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C0A" w:rsidRDefault="007E32A3" w:rsidP="00905C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УЧРЕЖДЕ</w:t>
      </w:r>
      <w:r w:rsidR="00905C0A" w:rsidRPr="00905C0A">
        <w:rPr>
          <w:rFonts w:ascii="Times New Roman" w:hAnsi="Times New Roman" w:cs="Times New Roman"/>
          <w:sz w:val="28"/>
          <w:szCs w:val="28"/>
        </w:rPr>
        <w:t>НИЕ РАЙОННЫЙ</w:t>
      </w:r>
      <w:r>
        <w:rPr>
          <w:rFonts w:ascii="Times New Roman" w:hAnsi="Times New Roman" w:cs="Times New Roman"/>
          <w:sz w:val="28"/>
          <w:szCs w:val="28"/>
        </w:rPr>
        <w:t xml:space="preserve"> ЦЕНТР КУЛЬТУРЫ И ДОСУГА МЕЖЕВС</w:t>
      </w:r>
      <w:r w:rsidR="00905C0A" w:rsidRPr="00905C0A">
        <w:rPr>
          <w:rFonts w:ascii="Times New Roman" w:hAnsi="Times New Roman" w:cs="Times New Roman"/>
          <w:sz w:val="28"/>
          <w:szCs w:val="28"/>
        </w:rPr>
        <w:t>КОГО МУНИЦИПАЛЬНОГО РАЙОНА КОСТРОМСКОЙ ОБЛАСТИ</w:t>
      </w:r>
    </w:p>
    <w:p w:rsidR="00905C0A" w:rsidRPr="00905C0A" w:rsidRDefault="00905C0A" w:rsidP="00905C0A">
      <w:pPr>
        <w:rPr>
          <w:rFonts w:ascii="Times New Roman" w:hAnsi="Times New Roman" w:cs="Times New Roman"/>
          <w:sz w:val="28"/>
          <w:szCs w:val="28"/>
        </w:rPr>
      </w:pPr>
    </w:p>
    <w:p w:rsidR="00905C0A" w:rsidRPr="00905C0A" w:rsidRDefault="00905C0A" w:rsidP="00905C0A">
      <w:pPr>
        <w:rPr>
          <w:rFonts w:ascii="Times New Roman" w:hAnsi="Times New Roman" w:cs="Times New Roman"/>
          <w:sz w:val="28"/>
          <w:szCs w:val="28"/>
        </w:rPr>
      </w:pPr>
    </w:p>
    <w:p w:rsidR="00905C0A" w:rsidRPr="00905C0A" w:rsidRDefault="00905C0A" w:rsidP="00905C0A">
      <w:pPr>
        <w:rPr>
          <w:rFonts w:ascii="Times New Roman" w:hAnsi="Times New Roman" w:cs="Times New Roman"/>
          <w:sz w:val="28"/>
          <w:szCs w:val="28"/>
        </w:rPr>
      </w:pPr>
    </w:p>
    <w:p w:rsidR="00905C0A" w:rsidRPr="00905C0A" w:rsidRDefault="00905C0A" w:rsidP="00905C0A">
      <w:pPr>
        <w:rPr>
          <w:rFonts w:ascii="Times New Roman" w:hAnsi="Times New Roman" w:cs="Times New Roman"/>
          <w:sz w:val="28"/>
          <w:szCs w:val="28"/>
        </w:rPr>
      </w:pPr>
    </w:p>
    <w:p w:rsidR="00905C0A" w:rsidRPr="00905C0A" w:rsidRDefault="00905C0A" w:rsidP="00905C0A">
      <w:pPr>
        <w:rPr>
          <w:rFonts w:ascii="Times New Roman" w:hAnsi="Times New Roman" w:cs="Times New Roman"/>
          <w:sz w:val="28"/>
          <w:szCs w:val="28"/>
        </w:rPr>
      </w:pPr>
    </w:p>
    <w:p w:rsidR="00905C0A" w:rsidRPr="000F6620" w:rsidRDefault="00905C0A" w:rsidP="00905C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Туристический маршрут</w:t>
      </w:r>
    </w:p>
    <w:p w:rsidR="00905C0A" w:rsidRPr="00080BB0" w:rsidRDefault="00905C0A" w:rsidP="00905C0A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080BB0">
        <w:rPr>
          <w:rFonts w:ascii="Times New Roman" w:hAnsi="Times New Roman" w:cs="Times New Roman"/>
          <w:b/>
          <w:i/>
          <w:sz w:val="56"/>
          <w:szCs w:val="56"/>
        </w:rPr>
        <w:t>«</w:t>
      </w:r>
      <w:r w:rsidR="00080BB0" w:rsidRPr="00080BB0">
        <w:rPr>
          <w:rFonts w:ascii="Times New Roman" w:hAnsi="Times New Roman" w:cs="Times New Roman"/>
          <w:b/>
          <w:i/>
          <w:sz w:val="56"/>
          <w:szCs w:val="56"/>
        </w:rPr>
        <w:t>Основание села Георгиевское</w:t>
      </w:r>
      <w:r w:rsidRPr="00080BB0">
        <w:rPr>
          <w:rFonts w:ascii="Times New Roman" w:hAnsi="Times New Roman" w:cs="Times New Roman"/>
          <w:b/>
          <w:i/>
          <w:sz w:val="56"/>
          <w:szCs w:val="56"/>
        </w:rPr>
        <w:t>»</w:t>
      </w:r>
    </w:p>
    <w:p w:rsidR="000F6620" w:rsidRPr="00080BB0" w:rsidRDefault="000F6620" w:rsidP="00905C0A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</w:p>
    <w:p w:rsidR="000F6620" w:rsidRDefault="000F6620" w:rsidP="00905C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F6620" w:rsidRDefault="000F6620" w:rsidP="00905C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F6620" w:rsidRDefault="000F6620" w:rsidP="00905C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F6620" w:rsidRPr="000F6620" w:rsidRDefault="000F6620" w:rsidP="00905C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F6620" w:rsidRPr="000F6620" w:rsidRDefault="000F6620" w:rsidP="000F6620">
      <w:pPr>
        <w:spacing w:after="11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Протяжённость маршрута-</w:t>
      </w:r>
    </w:p>
    <w:p w:rsidR="000F6620" w:rsidRPr="000F6620" w:rsidRDefault="000F6620" w:rsidP="000F6620">
      <w:pPr>
        <w:spacing w:after="11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620">
        <w:rPr>
          <w:rFonts w:ascii="Times New Roman" w:eastAsia="Times New Roman" w:hAnsi="Times New Roman" w:cs="Times New Roman"/>
          <w:sz w:val="28"/>
          <w:szCs w:val="28"/>
          <w:lang w:eastAsia="ru-RU"/>
        </w:rPr>
        <w:t>1 км.</w:t>
      </w:r>
    </w:p>
    <w:p w:rsidR="000F6620" w:rsidRPr="000F6620" w:rsidRDefault="000F6620" w:rsidP="000F6620">
      <w:pPr>
        <w:spacing w:after="11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маршрута-</w:t>
      </w:r>
    </w:p>
    <w:p w:rsidR="000F6620" w:rsidRPr="000F6620" w:rsidRDefault="000F6620" w:rsidP="000F6620">
      <w:pPr>
        <w:spacing w:after="11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620">
        <w:rPr>
          <w:rFonts w:ascii="Times New Roman" w:eastAsia="Times New Roman" w:hAnsi="Times New Roman" w:cs="Times New Roman"/>
          <w:sz w:val="28"/>
          <w:szCs w:val="28"/>
          <w:lang w:eastAsia="ru-RU"/>
        </w:rPr>
        <w:t>1 час.</w:t>
      </w:r>
    </w:p>
    <w:p w:rsidR="000F6620" w:rsidRPr="000F6620" w:rsidRDefault="000F6620" w:rsidP="000F6620">
      <w:pPr>
        <w:spacing w:after="11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Сезонность-</w:t>
      </w:r>
    </w:p>
    <w:p w:rsidR="000F6620" w:rsidRPr="000F6620" w:rsidRDefault="000F6620" w:rsidP="000F6620">
      <w:pPr>
        <w:spacing w:after="11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620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Круглогодично.</w:t>
      </w:r>
    </w:p>
    <w:p w:rsidR="00905C0A" w:rsidRPr="00905C0A" w:rsidRDefault="007E606C" w:rsidP="00905C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 заявлен как пешая экскурсия.</w:t>
      </w:r>
    </w:p>
    <w:p w:rsidR="00905C0A" w:rsidRPr="00905C0A" w:rsidRDefault="00905C0A" w:rsidP="00905C0A">
      <w:pPr>
        <w:rPr>
          <w:rFonts w:ascii="Times New Roman" w:hAnsi="Times New Roman" w:cs="Times New Roman"/>
          <w:sz w:val="28"/>
          <w:szCs w:val="28"/>
        </w:rPr>
      </w:pPr>
    </w:p>
    <w:p w:rsidR="00905C0A" w:rsidRPr="00905C0A" w:rsidRDefault="00905C0A" w:rsidP="00905C0A">
      <w:pPr>
        <w:rPr>
          <w:rFonts w:ascii="Times New Roman" w:hAnsi="Times New Roman" w:cs="Times New Roman"/>
          <w:sz w:val="28"/>
          <w:szCs w:val="28"/>
        </w:rPr>
      </w:pPr>
    </w:p>
    <w:p w:rsidR="00905C0A" w:rsidRPr="00905C0A" w:rsidRDefault="00905C0A" w:rsidP="00905C0A">
      <w:pPr>
        <w:rPr>
          <w:rFonts w:ascii="Times New Roman" w:hAnsi="Times New Roman" w:cs="Times New Roman"/>
          <w:sz w:val="28"/>
          <w:szCs w:val="28"/>
        </w:rPr>
      </w:pPr>
    </w:p>
    <w:p w:rsidR="00905C0A" w:rsidRPr="00905C0A" w:rsidRDefault="00905C0A" w:rsidP="00905C0A">
      <w:pPr>
        <w:rPr>
          <w:rFonts w:ascii="Times New Roman" w:hAnsi="Times New Roman" w:cs="Times New Roman"/>
          <w:sz w:val="28"/>
          <w:szCs w:val="28"/>
        </w:rPr>
      </w:pPr>
    </w:p>
    <w:p w:rsidR="00905C0A" w:rsidRPr="00905C0A" w:rsidRDefault="00905C0A" w:rsidP="00905C0A">
      <w:pPr>
        <w:rPr>
          <w:rFonts w:ascii="Times New Roman" w:hAnsi="Times New Roman" w:cs="Times New Roman"/>
          <w:sz w:val="28"/>
          <w:szCs w:val="28"/>
        </w:rPr>
      </w:pPr>
    </w:p>
    <w:p w:rsidR="00905C0A" w:rsidRPr="00905C0A" w:rsidRDefault="00905C0A" w:rsidP="00905C0A">
      <w:pPr>
        <w:rPr>
          <w:rFonts w:ascii="Times New Roman" w:hAnsi="Times New Roman" w:cs="Times New Roman"/>
          <w:sz w:val="28"/>
          <w:szCs w:val="28"/>
        </w:rPr>
      </w:pPr>
    </w:p>
    <w:p w:rsidR="003514EC" w:rsidRDefault="00905C0A" w:rsidP="00905C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Георгиевское 2021 год</w:t>
      </w:r>
    </w:p>
    <w:p w:rsidR="00905C0A" w:rsidRDefault="00905C0A" w:rsidP="00905C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Место проведения: Костромская область, Межевской район, село Георгиевское.</w:t>
      </w:r>
    </w:p>
    <w:p w:rsidR="00A60862" w:rsidRDefault="00905C0A" w:rsidP="00905C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Ключевые точки </w:t>
      </w:r>
      <w:r w:rsidR="000F6620">
        <w:rPr>
          <w:rFonts w:ascii="Times New Roman" w:hAnsi="Times New Roman" w:cs="Times New Roman"/>
          <w:sz w:val="28"/>
          <w:szCs w:val="28"/>
        </w:rPr>
        <w:t xml:space="preserve">маршрута: </w:t>
      </w:r>
    </w:p>
    <w:p w:rsidR="00905C0A" w:rsidRDefault="00A60862" w:rsidP="00905C0A">
      <w:pPr>
        <w:jc w:val="both"/>
        <w:rPr>
          <w:rFonts w:ascii="Times New Roman" w:hAnsi="Times New Roman" w:cs="Times New Roman"/>
          <w:sz w:val="28"/>
          <w:szCs w:val="28"/>
        </w:rPr>
      </w:pPr>
      <w:r w:rsidRPr="00A60862">
        <w:rPr>
          <w:rFonts w:ascii="Times New Roman" w:hAnsi="Times New Roman" w:cs="Times New Roman"/>
          <w:b/>
          <w:sz w:val="28"/>
          <w:szCs w:val="28"/>
        </w:rPr>
        <w:t>09.55ч.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6620">
        <w:rPr>
          <w:rFonts w:ascii="Times New Roman" w:hAnsi="Times New Roman" w:cs="Times New Roman"/>
          <w:sz w:val="28"/>
          <w:szCs w:val="28"/>
        </w:rPr>
        <w:t>Сбор</w:t>
      </w:r>
      <w:r w:rsidR="00905C0A" w:rsidRPr="00905C0A">
        <w:rPr>
          <w:rFonts w:ascii="Times New Roman" w:hAnsi="Times New Roman" w:cs="Times New Roman"/>
          <w:sz w:val="28"/>
          <w:szCs w:val="28"/>
        </w:rPr>
        <w:t xml:space="preserve"> туристов у</w:t>
      </w:r>
      <w:r w:rsidR="00905C0A">
        <w:rPr>
          <w:rFonts w:ascii="Times New Roman" w:hAnsi="Times New Roman" w:cs="Times New Roman"/>
          <w:sz w:val="28"/>
          <w:szCs w:val="28"/>
        </w:rPr>
        <w:t xml:space="preserve"> здания </w:t>
      </w:r>
      <w:r w:rsidR="00905C0A" w:rsidRPr="00905C0A">
        <w:rPr>
          <w:rFonts w:ascii="Times New Roman" w:hAnsi="Times New Roman" w:cs="Times New Roman"/>
          <w:sz w:val="28"/>
          <w:szCs w:val="28"/>
        </w:rPr>
        <w:t>РЦКиД</w:t>
      </w:r>
      <w:r>
        <w:rPr>
          <w:rFonts w:ascii="Times New Roman" w:hAnsi="Times New Roman" w:cs="Times New Roman"/>
          <w:sz w:val="28"/>
          <w:szCs w:val="28"/>
        </w:rPr>
        <w:t>.</w:t>
      </w:r>
      <w:r w:rsidR="00905C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10D7" w:rsidRDefault="00905C0A" w:rsidP="00905C0A">
      <w:pPr>
        <w:jc w:val="both"/>
        <w:rPr>
          <w:rFonts w:ascii="Times New Roman" w:hAnsi="Times New Roman" w:cs="Times New Roman"/>
          <w:sz w:val="28"/>
          <w:szCs w:val="28"/>
        </w:rPr>
      </w:pPr>
      <w:r w:rsidRPr="000F6620">
        <w:rPr>
          <w:rFonts w:ascii="Times New Roman" w:hAnsi="Times New Roman" w:cs="Times New Roman"/>
          <w:b/>
          <w:sz w:val="28"/>
          <w:szCs w:val="28"/>
        </w:rPr>
        <w:t>10</w:t>
      </w:r>
      <w:r w:rsidR="000F6620" w:rsidRPr="000F6620">
        <w:rPr>
          <w:rFonts w:ascii="Times New Roman" w:hAnsi="Times New Roman" w:cs="Times New Roman"/>
          <w:b/>
          <w:sz w:val="28"/>
          <w:szCs w:val="28"/>
        </w:rPr>
        <w:t>.00</w:t>
      </w:r>
      <w:r w:rsidR="000F6620">
        <w:rPr>
          <w:rFonts w:ascii="Times New Roman" w:hAnsi="Times New Roman" w:cs="Times New Roman"/>
          <w:sz w:val="28"/>
          <w:szCs w:val="28"/>
        </w:rPr>
        <w:t xml:space="preserve"> </w:t>
      </w:r>
      <w:r w:rsidR="000F6620" w:rsidRPr="000F6620">
        <w:rPr>
          <w:rFonts w:ascii="Times New Roman" w:hAnsi="Times New Roman" w:cs="Times New Roman"/>
          <w:b/>
          <w:sz w:val="28"/>
          <w:szCs w:val="28"/>
        </w:rPr>
        <w:t>ч.</w:t>
      </w:r>
      <w:r w:rsidR="000F66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05C0A">
        <w:rPr>
          <w:rFonts w:ascii="Times New Roman" w:hAnsi="Times New Roman" w:cs="Times New Roman"/>
          <w:sz w:val="28"/>
          <w:szCs w:val="28"/>
        </w:rPr>
        <w:t xml:space="preserve"> Экскурсия по улице Октябрьской: знакомство с историей села Георгиевского, историей улицы Октябрьской и домами, которые являются памятниками истории.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C0A">
        <w:rPr>
          <w:rFonts w:ascii="Times New Roman" w:hAnsi="Times New Roman" w:cs="Times New Roman"/>
          <w:sz w:val="28"/>
          <w:szCs w:val="28"/>
        </w:rPr>
        <w:t xml:space="preserve">Дом </w:t>
      </w:r>
      <w:proofErr w:type="spellStart"/>
      <w:r w:rsidRPr="00905C0A">
        <w:rPr>
          <w:rFonts w:ascii="Times New Roman" w:hAnsi="Times New Roman" w:cs="Times New Roman"/>
          <w:sz w:val="28"/>
          <w:szCs w:val="28"/>
        </w:rPr>
        <w:t>Звонова</w:t>
      </w:r>
      <w:proofErr w:type="spellEnd"/>
      <w:r w:rsidRPr="00905C0A">
        <w:rPr>
          <w:rFonts w:ascii="Times New Roman" w:hAnsi="Times New Roman" w:cs="Times New Roman"/>
          <w:sz w:val="28"/>
          <w:szCs w:val="28"/>
        </w:rPr>
        <w:t xml:space="preserve"> В.П, дом Бушуева Н.В., дом Смирнова</w:t>
      </w:r>
      <w:r w:rsidR="000F6620">
        <w:rPr>
          <w:rFonts w:ascii="Times New Roman" w:hAnsi="Times New Roman" w:cs="Times New Roman"/>
          <w:sz w:val="28"/>
          <w:szCs w:val="28"/>
        </w:rPr>
        <w:t xml:space="preserve"> </w:t>
      </w:r>
      <w:r w:rsidR="002E67A8">
        <w:rPr>
          <w:rFonts w:ascii="Times New Roman" w:hAnsi="Times New Roman" w:cs="Times New Roman"/>
          <w:sz w:val="28"/>
          <w:szCs w:val="28"/>
        </w:rPr>
        <w:t>Л.Н. (кафе ВИТ)</w:t>
      </w:r>
      <w:r w:rsidRPr="00905C0A">
        <w:rPr>
          <w:rFonts w:ascii="Times New Roman" w:hAnsi="Times New Roman" w:cs="Times New Roman"/>
          <w:sz w:val="28"/>
          <w:szCs w:val="28"/>
        </w:rPr>
        <w:t xml:space="preserve">, Дом Голубевых (мясная лавка), </w:t>
      </w:r>
    </w:p>
    <w:p w:rsidR="00905C0A" w:rsidRPr="00905C0A" w:rsidRDefault="00575997" w:rsidP="00905C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10.2</w:t>
      </w:r>
      <w:r w:rsidR="00905C0A" w:rsidRPr="000F6620">
        <w:rPr>
          <w:rFonts w:ascii="Times New Roman" w:hAnsi="Times New Roman" w:cs="Times New Roman"/>
          <w:b/>
          <w:sz w:val="28"/>
          <w:szCs w:val="28"/>
        </w:rPr>
        <w:t>0-11ч. 2.</w:t>
      </w:r>
      <w:r w:rsidR="00905C0A" w:rsidRPr="00905C0A">
        <w:rPr>
          <w:rFonts w:ascii="Times New Roman" w:hAnsi="Times New Roman" w:cs="Times New Roman"/>
          <w:sz w:val="28"/>
          <w:szCs w:val="28"/>
        </w:rPr>
        <w:t xml:space="preserve"> Экскурсия</w:t>
      </w:r>
      <w:r w:rsidR="00BA10D7">
        <w:rPr>
          <w:rFonts w:ascii="Times New Roman" w:hAnsi="Times New Roman" w:cs="Times New Roman"/>
          <w:sz w:val="28"/>
          <w:szCs w:val="28"/>
        </w:rPr>
        <w:t xml:space="preserve"> у храма Георгия Победоносца и</w:t>
      </w:r>
      <w:r w:rsidR="00BA10D7" w:rsidRPr="00BA10D7">
        <w:rPr>
          <w:rFonts w:ascii="Times New Roman" w:hAnsi="Times New Roman" w:cs="Times New Roman"/>
          <w:sz w:val="28"/>
          <w:szCs w:val="28"/>
        </w:rPr>
        <w:t xml:space="preserve"> </w:t>
      </w:r>
      <w:r w:rsidR="00BA10D7" w:rsidRPr="00905C0A">
        <w:rPr>
          <w:rFonts w:ascii="Times New Roman" w:hAnsi="Times New Roman" w:cs="Times New Roman"/>
          <w:sz w:val="28"/>
          <w:szCs w:val="28"/>
        </w:rPr>
        <w:t xml:space="preserve">дом священнослужителей </w:t>
      </w:r>
      <w:r w:rsidR="00BA10D7">
        <w:rPr>
          <w:rFonts w:ascii="Times New Roman" w:hAnsi="Times New Roman" w:cs="Times New Roman"/>
          <w:sz w:val="28"/>
          <w:szCs w:val="28"/>
        </w:rPr>
        <w:t>Сперанских (ул. Садовая, рядом с храмом)</w:t>
      </w:r>
    </w:p>
    <w:p w:rsidR="00A60862" w:rsidRPr="00A60862" w:rsidRDefault="00A60862" w:rsidP="00A60862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862">
        <w:rPr>
          <w:rFonts w:ascii="Times New Roman" w:hAnsi="Times New Roman" w:cs="Times New Roman"/>
          <w:b/>
          <w:sz w:val="28"/>
          <w:szCs w:val="28"/>
        </w:rPr>
        <w:t>Краткая историческая справка о селе Георгиевское</w:t>
      </w:r>
    </w:p>
    <w:p w:rsidR="00905C0A" w:rsidRPr="00905C0A" w:rsidRDefault="00905C0A" w:rsidP="000F66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C0A">
        <w:rPr>
          <w:rFonts w:ascii="Times New Roman" w:hAnsi="Times New Roman" w:cs="Times New Roman"/>
          <w:sz w:val="28"/>
          <w:szCs w:val="28"/>
        </w:rPr>
        <w:t>Село Георгиевское одно из древнейших населённых пунктов на Костромской земле, оно основано в 1242 году. Название получило от первой церкви, в честь Святого Георгия Великомученика, Георгия Победоносца.</w:t>
      </w:r>
    </w:p>
    <w:p w:rsidR="000F6620" w:rsidRPr="00905C0A" w:rsidRDefault="00905C0A" w:rsidP="000F6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C0A">
        <w:rPr>
          <w:rFonts w:ascii="Times New Roman" w:hAnsi="Times New Roman" w:cs="Times New Roman"/>
          <w:sz w:val="28"/>
          <w:szCs w:val="28"/>
        </w:rPr>
        <w:t xml:space="preserve">Вначале село закладывалось на </w:t>
      </w:r>
      <w:proofErr w:type="spellStart"/>
      <w:r w:rsidRPr="00905C0A">
        <w:rPr>
          <w:rFonts w:ascii="Times New Roman" w:hAnsi="Times New Roman" w:cs="Times New Roman"/>
          <w:sz w:val="28"/>
          <w:szCs w:val="28"/>
        </w:rPr>
        <w:t>Поденьевской</w:t>
      </w:r>
      <w:proofErr w:type="spellEnd"/>
      <w:r w:rsidRPr="00905C0A">
        <w:rPr>
          <w:rFonts w:ascii="Times New Roman" w:hAnsi="Times New Roman" w:cs="Times New Roman"/>
          <w:sz w:val="28"/>
          <w:szCs w:val="28"/>
        </w:rPr>
        <w:t xml:space="preserve"> горе. Здесь была построена деревянная церковь и 2-3 дома. Церковь сгорела, и поселение перенесли на гору </w:t>
      </w:r>
      <w:proofErr w:type="spellStart"/>
      <w:r w:rsidRPr="00905C0A">
        <w:rPr>
          <w:rFonts w:ascii="Times New Roman" w:hAnsi="Times New Roman" w:cs="Times New Roman"/>
          <w:sz w:val="28"/>
          <w:szCs w:val="28"/>
        </w:rPr>
        <w:t>Монастырку</w:t>
      </w:r>
      <w:proofErr w:type="spellEnd"/>
      <w:r w:rsidRPr="00905C0A">
        <w:rPr>
          <w:rFonts w:ascii="Times New Roman" w:hAnsi="Times New Roman" w:cs="Times New Roman"/>
          <w:sz w:val="28"/>
          <w:szCs w:val="28"/>
        </w:rPr>
        <w:t xml:space="preserve">. </w:t>
      </w:r>
      <w:r w:rsidR="002E67A8" w:rsidRPr="002E67A8">
        <w:rPr>
          <w:rFonts w:ascii="Times New Roman" w:hAnsi="Times New Roman" w:cs="Times New Roman"/>
          <w:sz w:val="28"/>
          <w:szCs w:val="28"/>
        </w:rPr>
        <w:t xml:space="preserve">Село возникло на месте Егорьевского погоста и имело второе название — </w:t>
      </w:r>
      <w:proofErr w:type="spellStart"/>
      <w:r w:rsidR="002E67A8" w:rsidRPr="002E67A8">
        <w:rPr>
          <w:rFonts w:ascii="Times New Roman" w:hAnsi="Times New Roman" w:cs="Times New Roman"/>
          <w:sz w:val="28"/>
          <w:szCs w:val="28"/>
        </w:rPr>
        <w:t>Верхнемежское</w:t>
      </w:r>
      <w:proofErr w:type="spellEnd"/>
      <w:r w:rsidR="002E67A8" w:rsidRPr="002E67A8">
        <w:rPr>
          <w:rFonts w:ascii="Times New Roman" w:hAnsi="Times New Roman" w:cs="Times New Roman"/>
          <w:sz w:val="28"/>
          <w:szCs w:val="28"/>
        </w:rPr>
        <w:t xml:space="preserve">. </w:t>
      </w:r>
      <w:r w:rsidR="002E67A8">
        <w:rPr>
          <w:rFonts w:ascii="Times New Roman" w:hAnsi="Times New Roman" w:cs="Times New Roman"/>
          <w:sz w:val="28"/>
          <w:szCs w:val="28"/>
        </w:rPr>
        <w:t>Село Георгиевское о</w:t>
      </w:r>
      <w:r w:rsidR="000F6620" w:rsidRPr="0077629A">
        <w:rPr>
          <w:rFonts w:ascii="Times New Roman" w:hAnsi="Times New Roman" w:cs="Times New Roman"/>
          <w:sz w:val="28"/>
          <w:szCs w:val="28"/>
        </w:rPr>
        <w:t>дно из крупнейших торговых сел северо-восточного региона Костромской области, непл</w:t>
      </w:r>
      <w:r w:rsidR="00A60862">
        <w:rPr>
          <w:rFonts w:ascii="Times New Roman" w:hAnsi="Times New Roman" w:cs="Times New Roman"/>
          <w:sz w:val="28"/>
          <w:szCs w:val="28"/>
        </w:rPr>
        <w:t>охо сохранившее жилую застройку. Ц</w:t>
      </w:r>
      <w:r w:rsidR="000F6620" w:rsidRPr="0077629A">
        <w:rPr>
          <w:rFonts w:ascii="Times New Roman" w:hAnsi="Times New Roman" w:cs="Times New Roman"/>
          <w:sz w:val="28"/>
          <w:szCs w:val="28"/>
        </w:rPr>
        <w:t xml:space="preserve">ерковь </w:t>
      </w:r>
      <w:r w:rsidR="00A60862">
        <w:rPr>
          <w:rFonts w:ascii="Times New Roman" w:hAnsi="Times New Roman" w:cs="Times New Roman"/>
          <w:sz w:val="28"/>
          <w:szCs w:val="28"/>
        </w:rPr>
        <w:t xml:space="preserve">построена </w:t>
      </w:r>
      <w:r w:rsidR="000F6620" w:rsidRPr="0077629A">
        <w:rPr>
          <w:rFonts w:ascii="Times New Roman" w:hAnsi="Times New Roman" w:cs="Times New Roman"/>
          <w:sz w:val="28"/>
          <w:szCs w:val="28"/>
        </w:rPr>
        <w:t>в стиле позднего классицизма и</w:t>
      </w:r>
      <w:r w:rsidR="00A60862">
        <w:rPr>
          <w:rFonts w:ascii="Times New Roman" w:hAnsi="Times New Roman" w:cs="Times New Roman"/>
          <w:sz w:val="28"/>
          <w:szCs w:val="28"/>
        </w:rPr>
        <w:t xml:space="preserve"> на сегодняшний день сохранился </w:t>
      </w:r>
      <w:r w:rsidR="00A60862" w:rsidRPr="0077629A">
        <w:rPr>
          <w:rFonts w:ascii="Times New Roman" w:hAnsi="Times New Roman" w:cs="Times New Roman"/>
          <w:sz w:val="28"/>
          <w:szCs w:val="28"/>
        </w:rPr>
        <w:t>ряд</w:t>
      </w:r>
      <w:r w:rsidR="000F6620" w:rsidRPr="0077629A">
        <w:rPr>
          <w:rFonts w:ascii="Times New Roman" w:hAnsi="Times New Roman" w:cs="Times New Roman"/>
          <w:sz w:val="28"/>
          <w:szCs w:val="28"/>
        </w:rPr>
        <w:t xml:space="preserve"> общественных сооружений периода эклек</w:t>
      </w:r>
      <w:r w:rsidR="00A60862">
        <w:rPr>
          <w:rFonts w:ascii="Times New Roman" w:hAnsi="Times New Roman" w:cs="Times New Roman"/>
          <w:sz w:val="28"/>
          <w:szCs w:val="28"/>
        </w:rPr>
        <w:t>тики и советского времени. Село р</w:t>
      </w:r>
      <w:r w:rsidR="000F6620" w:rsidRPr="0077629A">
        <w:rPr>
          <w:rFonts w:ascii="Times New Roman" w:hAnsi="Times New Roman" w:cs="Times New Roman"/>
          <w:sz w:val="28"/>
          <w:szCs w:val="28"/>
        </w:rPr>
        <w:t xml:space="preserve">асположено на возвышенном месте, на берегу реки Межа. Лежавшее на торговом тракте из Великого Устюга в Кострому, Макарьев и Юрьевец, село входило в </w:t>
      </w:r>
      <w:proofErr w:type="spellStart"/>
      <w:r w:rsidR="000F6620" w:rsidRPr="0077629A">
        <w:rPr>
          <w:rFonts w:ascii="Times New Roman" w:hAnsi="Times New Roman" w:cs="Times New Roman"/>
          <w:sz w:val="28"/>
          <w:szCs w:val="28"/>
        </w:rPr>
        <w:t>Межскую</w:t>
      </w:r>
      <w:proofErr w:type="spellEnd"/>
      <w:r w:rsidR="000F6620" w:rsidRPr="0077629A">
        <w:rPr>
          <w:rFonts w:ascii="Times New Roman" w:hAnsi="Times New Roman" w:cs="Times New Roman"/>
          <w:sz w:val="28"/>
          <w:szCs w:val="28"/>
        </w:rPr>
        <w:t xml:space="preserve"> волость, известную по документам с нач. 17 в. С 1628 г. волость находилась в вотчинном владении стольника Т.Ф. Бутурлина и его потомков, после 1714 г. — Долгоруковых. В 1720 г. село перешло к С.С. </w:t>
      </w:r>
      <w:proofErr w:type="spellStart"/>
      <w:r w:rsidR="000F6620" w:rsidRPr="0077629A">
        <w:rPr>
          <w:rFonts w:ascii="Times New Roman" w:hAnsi="Times New Roman" w:cs="Times New Roman"/>
          <w:sz w:val="28"/>
          <w:szCs w:val="28"/>
        </w:rPr>
        <w:t>Майкову</w:t>
      </w:r>
      <w:proofErr w:type="spellEnd"/>
      <w:r w:rsidR="000F6620" w:rsidRPr="0077629A">
        <w:rPr>
          <w:rFonts w:ascii="Times New Roman" w:hAnsi="Times New Roman" w:cs="Times New Roman"/>
          <w:sz w:val="28"/>
          <w:szCs w:val="28"/>
        </w:rPr>
        <w:t xml:space="preserve">, по заказу которого вместо сгоревшей деревянной церкви был возведен новый деревянный храм Георгия. Около 1820 г. его </w:t>
      </w:r>
      <w:r w:rsidR="000F6620">
        <w:rPr>
          <w:rFonts w:ascii="Times New Roman" w:hAnsi="Times New Roman" w:cs="Times New Roman"/>
          <w:sz w:val="28"/>
          <w:szCs w:val="28"/>
        </w:rPr>
        <w:t>сменила ныне существующая камен</w:t>
      </w:r>
      <w:r w:rsidR="000F6620" w:rsidRPr="0077629A">
        <w:rPr>
          <w:rFonts w:ascii="Times New Roman" w:hAnsi="Times New Roman" w:cs="Times New Roman"/>
          <w:sz w:val="28"/>
          <w:szCs w:val="28"/>
        </w:rPr>
        <w:t>ная церковь, при которой были сооружены два каменных корпуса торговых лавок. По переписи 1871 г. в селе, ставшем центром Георгиевской волости, находилось всего 9 дворов с населением 41 человек. К нач. 20 в. село значительно выросло, во время пожара в кон. 1900-х гг. сильно пострадала его центральная часть. В 1910 г. на средства Н.В. Бушуева было построено четырехклассное училище. Кроме того, в нач. 20 в. зде</w:t>
      </w:r>
      <w:r w:rsidR="000F6620">
        <w:rPr>
          <w:rFonts w:ascii="Times New Roman" w:hAnsi="Times New Roman" w:cs="Times New Roman"/>
          <w:sz w:val="28"/>
          <w:szCs w:val="28"/>
        </w:rPr>
        <w:t>сь существовала церковноприходс</w:t>
      </w:r>
      <w:r w:rsidR="000F6620" w:rsidRPr="0077629A">
        <w:rPr>
          <w:rFonts w:ascii="Times New Roman" w:hAnsi="Times New Roman" w:cs="Times New Roman"/>
          <w:sz w:val="28"/>
          <w:szCs w:val="28"/>
        </w:rPr>
        <w:t xml:space="preserve">кая школа, а также больница, акушерский и ветеринарный пункты. </w:t>
      </w:r>
    </w:p>
    <w:p w:rsidR="00C03F4D" w:rsidRPr="00A60862" w:rsidRDefault="00905C0A" w:rsidP="00A608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C0A">
        <w:rPr>
          <w:rFonts w:ascii="Times New Roman" w:hAnsi="Times New Roman" w:cs="Times New Roman"/>
          <w:sz w:val="28"/>
          <w:szCs w:val="28"/>
        </w:rPr>
        <w:lastRenderedPageBreak/>
        <w:t>В 1820 г. была построена церковь Ге</w:t>
      </w:r>
      <w:r w:rsidR="00EA257F">
        <w:rPr>
          <w:rFonts w:ascii="Times New Roman" w:hAnsi="Times New Roman" w:cs="Times New Roman"/>
          <w:sz w:val="28"/>
          <w:szCs w:val="28"/>
        </w:rPr>
        <w:t>о</w:t>
      </w:r>
      <w:r w:rsidRPr="00905C0A">
        <w:rPr>
          <w:rFonts w:ascii="Times New Roman" w:hAnsi="Times New Roman" w:cs="Times New Roman"/>
          <w:sz w:val="28"/>
          <w:szCs w:val="28"/>
        </w:rPr>
        <w:t>ргия Победоносца в каменном исполнении. Строилась она на средства помещика Фигнера Владимира Самуиловича и на средства прихожан.</w:t>
      </w:r>
    </w:p>
    <w:p w:rsidR="00C03F4D" w:rsidRDefault="002E67A8" w:rsidP="00C03F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7A8">
        <w:rPr>
          <w:rFonts w:ascii="Times New Roman" w:hAnsi="Times New Roman" w:cs="Times New Roman"/>
          <w:b/>
          <w:sz w:val="28"/>
          <w:szCs w:val="28"/>
        </w:rPr>
        <w:t xml:space="preserve">Экскурсия по улице Октябрьской, знакомство с историей </w:t>
      </w:r>
    </w:p>
    <w:p w:rsidR="002E67A8" w:rsidRPr="002E67A8" w:rsidRDefault="002E67A8" w:rsidP="00C03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67A8">
        <w:rPr>
          <w:rFonts w:ascii="Times New Roman" w:hAnsi="Times New Roman" w:cs="Times New Roman"/>
          <w:b/>
          <w:sz w:val="28"/>
          <w:szCs w:val="28"/>
        </w:rPr>
        <w:t>села Георгиевского, историей улицы Октябрьской</w:t>
      </w:r>
    </w:p>
    <w:p w:rsidR="00C03F4D" w:rsidRDefault="00C03F4D" w:rsidP="002E67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7A8" w:rsidRPr="002E67A8" w:rsidRDefault="002E67A8" w:rsidP="002E67A8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7A8">
        <w:rPr>
          <w:rFonts w:ascii="Times New Roman" w:hAnsi="Times New Roman" w:cs="Times New Roman"/>
          <w:b/>
          <w:sz w:val="28"/>
          <w:szCs w:val="28"/>
        </w:rPr>
        <w:t>10.00</w:t>
      </w:r>
      <w:r w:rsidRPr="002E67A8">
        <w:rPr>
          <w:rFonts w:ascii="Times New Roman" w:hAnsi="Times New Roman" w:cs="Times New Roman"/>
          <w:sz w:val="28"/>
          <w:szCs w:val="28"/>
        </w:rPr>
        <w:t xml:space="preserve"> </w:t>
      </w:r>
      <w:r w:rsidRPr="002E67A8">
        <w:rPr>
          <w:rFonts w:ascii="Times New Roman" w:hAnsi="Times New Roman" w:cs="Times New Roman"/>
          <w:b/>
          <w:sz w:val="28"/>
          <w:szCs w:val="28"/>
        </w:rPr>
        <w:t>ч.</w:t>
      </w:r>
      <w:r w:rsidRPr="002E67A8">
        <w:rPr>
          <w:rFonts w:ascii="Times New Roman" w:hAnsi="Times New Roman" w:cs="Times New Roman"/>
          <w:sz w:val="28"/>
          <w:szCs w:val="28"/>
        </w:rPr>
        <w:t xml:space="preserve"> - у л. Октябрьская, 43 ДОМ КУЛЬТУРЫ, кон. 1950-х гг.</w:t>
      </w:r>
    </w:p>
    <w:p w:rsidR="002E67A8" w:rsidRPr="002E67A8" w:rsidRDefault="002E67A8" w:rsidP="00A608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7A8">
        <w:rPr>
          <w:rFonts w:ascii="Times New Roman" w:hAnsi="Times New Roman" w:cs="Times New Roman"/>
          <w:sz w:val="28"/>
          <w:szCs w:val="28"/>
        </w:rPr>
        <w:t xml:space="preserve">Редкий образец представительного общественного здания из дерева, сооруженного на закате периода послевоенного неоклассицизма с использованием традиционных мотивов в резном декоре. Построен в 1958- 59 гг. Рублен с остатком и обшит тесом разного типа: пояса из косо направленных досок чередуются с рядами вертикального (в цокольной части) и горизонтального (между этажами) теса. Общая объемная композиция напоминает в плане букву «Т». Переднее крыло имеет двускатную кровлю с вальмой над задней частью. Перпендикулярное ему крыло, находящееся в глубине участка, крыто на два ската. Главный фасад выделен эффектным портиком с четырьмя квадратными в сечении столбами, несущими сильно выступающий треугольный фронтон. Столбы, перехваченные в двух уровнях полочками и украшенные накладными ромбами, завершены упрощенными капителями. Портик поднят на невысокий подиум-террасу с ограждением из резных досок. За портиком в центре расположен вход, по сторонам которого — два прямоугольных окна в обрамлении криволинейных наличников. Над входом помещено широкое окно с трехгранной перемычкой и веерным рисунком переплета во фрамуге. Остальные окна второго этажа на главном фасаде — прямоугольные, в наличниках с ушами, украшенные фигурными фартуками и </w:t>
      </w:r>
      <w:proofErr w:type="spellStart"/>
      <w:r w:rsidRPr="002E67A8">
        <w:rPr>
          <w:rFonts w:ascii="Times New Roman" w:hAnsi="Times New Roman" w:cs="Times New Roman"/>
          <w:sz w:val="28"/>
          <w:szCs w:val="28"/>
        </w:rPr>
        <w:t>сандриками</w:t>
      </w:r>
      <w:proofErr w:type="spellEnd"/>
      <w:r w:rsidRPr="002E67A8">
        <w:rPr>
          <w:rFonts w:ascii="Times New Roman" w:hAnsi="Times New Roman" w:cs="Times New Roman"/>
          <w:sz w:val="28"/>
          <w:szCs w:val="28"/>
        </w:rPr>
        <w:t xml:space="preserve"> с волнообразным фризом. В уровне перемычек окон первого этажа и подоконников второго проходят пояса с фризом из мелких </w:t>
      </w:r>
      <w:proofErr w:type="spellStart"/>
      <w:r w:rsidRPr="002E67A8">
        <w:rPr>
          <w:rFonts w:ascii="Times New Roman" w:hAnsi="Times New Roman" w:cs="Times New Roman"/>
          <w:sz w:val="28"/>
          <w:szCs w:val="28"/>
        </w:rPr>
        <w:t>арочек</w:t>
      </w:r>
      <w:proofErr w:type="spellEnd"/>
      <w:r w:rsidRPr="002E67A8">
        <w:rPr>
          <w:rFonts w:ascii="Times New Roman" w:hAnsi="Times New Roman" w:cs="Times New Roman"/>
          <w:sz w:val="28"/>
          <w:szCs w:val="28"/>
        </w:rPr>
        <w:t xml:space="preserve">. Профилированный венчающий карниз дополнен рядом сухариков, а на портике — еще двумя резными подзорами простого рисунка. Треугольный фронтон основного объема, возвышающийся за фронтоном портика, снабжен </w:t>
      </w:r>
      <w:proofErr w:type="spellStart"/>
      <w:r w:rsidRPr="002E67A8">
        <w:rPr>
          <w:rFonts w:ascii="Times New Roman" w:hAnsi="Times New Roman" w:cs="Times New Roman"/>
          <w:sz w:val="28"/>
          <w:szCs w:val="28"/>
        </w:rPr>
        <w:t>причелинами</w:t>
      </w:r>
      <w:proofErr w:type="spellEnd"/>
      <w:r w:rsidRPr="002E67A8">
        <w:rPr>
          <w:rFonts w:ascii="Times New Roman" w:hAnsi="Times New Roman" w:cs="Times New Roman"/>
          <w:sz w:val="28"/>
          <w:szCs w:val="28"/>
        </w:rPr>
        <w:t xml:space="preserve"> с мотивом арбалета в абрисе нижнего края. На боковых фасадах основного объема стены имеют четкие горизонтальные членения, выявленные междуэтажным карнизом и полкой, отделяющей цоколь. Оформление окон обоих этажей аналогично главному фасаду. Почти все пространство первого этажа занимают зрительный зал и фойе. В зале по верху стен расположен лепной фриз гирлянд. На второй этаж поднимается деревянная лестница с плоскими резными балясинами. </w:t>
      </w:r>
    </w:p>
    <w:p w:rsidR="00905C0A" w:rsidRPr="00905C0A" w:rsidRDefault="00905C0A" w:rsidP="00905C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6620" w:rsidRDefault="000F6620" w:rsidP="000F6620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70413D">
        <w:rPr>
          <w:rFonts w:ascii="Times New Roman" w:hAnsi="Times New Roman" w:cs="Times New Roman"/>
          <w:b/>
          <w:sz w:val="28"/>
          <w:szCs w:val="28"/>
        </w:rPr>
        <w:t>10.10 ч.</w:t>
      </w:r>
      <w:r>
        <w:rPr>
          <w:rFonts w:ascii="Times New Roman" w:hAnsi="Times New Roman" w:cs="Times New Roman"/>
          <w:sz w:val="28"/>
          <w:szCs w:val="28"/>
        </w:rPr>
        <w:tab/>
      </w:r>
      <w:r w:rsidRPr="0077629A">
        <w:rPr>
          <w:rFonts w:ascii="Times New Roman" w:hAnsi="Times New Roman" w:cs="Times New Roman"/>
          <w:sz w:val="28"/>
          <w:szCs w:val="28"/>
        </w:rPr>
        <w:t>ул. Октябрьская, 3 3 /1 ДОМ БУШУЕВА, 2-я пол. 19 в.</w:t>
      </w:r>
    </w:p>
    <w:p w:rsidR="000F6620" w:rsidRPr="0077629A" w:rsidRDefault="000F6620" w:rsidP="007041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29A">
        <w:rPr>
          <w:rFonts w:ascii="Times New Roman" w:hAnsi="Times New Roman" w:cs="Times New Roman"/>
          <w:sz w:val="28"/>
          <w:szCs w:val="28"/>
        </w:rPr>
        <w:lastRenderedPageBreak/>
        <w:t>Одноэтажный с подклетом деревянный дом характерен для застройки крупного села периода эклектики, обладает нарядным резным декором с использованием мотивов народного</w:t>
      </w:r>
      <w:r>
        <w:rPr>
          <w:rFonts w:ascii="Times New Roman" w:hAnsi="Times New Roman" w:cs="Times New Roman"/>
          <w:sz w:val="28"/>
          <w:szCs w:val="28"/>
        </w:rPr>
        <w:t xml:space="preserve"> орнамента. Стоит на красной ли</w:t>
      </w:r>
      <w:r w:rsidRPr="0077629A">
        <w:rPr>
          <w:rFonts w:ascii="Times New Roman" w:hAnsi="Times New Roman" w:cs="Times New Roman"/>
          <w:sz w:val="28"/>
          <w:szCs w:val="28"/>
        </w:rPr>
        <w:t>нии гла</w:t>
      </w:r>
      <w:r>
        <w:rPr>
          <w:rFonts w:ascii="Times New Roman" w:hAnsi="Times New Roman" w:cs="Times New Roman"/>
          <w:sz w:val="28"/>
          <w:szCs w:val="28"/>
        </w:rPr>
        <w:t>вной улицы села, к которой обра</w:t>
      </w:r>
      <w:r w:rsidRPr="0077629A">
        <w:rPr>
          <w:rFonts w:ascii="Times New Roman" w:hAnsi="Times New Roman" w:cs="Times New Roman"/>
          <w:sz w:val="28"/>
          <w:szCs w:val="28"/>
        </w:rPr>
        <w:t>щен з</w:t>
      </w:r>
      <w:r>
        <w:rPr>
          <w:rFonts w:ascii="Times New Roman" w:hAnsi="Times New Roman" w:cs="Times New Roman"/>
          <w:sz w:val="28"/>
          <w:szCs w:val="28"/>
        </w:rPr>
        <w:t>ападным фасадом. Рубленные с ос</w:t>
      </w:r>
      <w:r w:rsidRPr="0077629A">
        <w:rPr>
          <w:rFonts w:ascii="Times New Roman" w:hAnsi="Times New Roman" w:cs="Times New Roman"/>
          <w:sz w:val="28"/>
          <w:szCs w:val="28"/>
        </w:rPr>
        <w:t>татком стены обшиты тесом на кованых гвоздях, цоколь кирпичный. Прямоугольный в плане объем крыт на два ската с вальмой со стороны уличного торца. Сзади дом продолжен</w:t>
      </w:r>
      <w:r>
        <w:rPr>
          <w:rFonts w:ascii="Times New Roman" w:hAnsi="Times New Roman" w:cs="Times New Roman"/>
          <w:sz w:val="28"/>
          <w:szCs w:val="28"/>
        </w:rPr>
        <w:t xml:space="preserve"> более высоким прирубом, вероят</w:t>
      </w:r>
      <w:r w:rsidRPr="0077629A">
        <w:rPr>
          <w:rFonts w:ascii="Times New Roman" w:hAnsi="Times New Roman" w:cs="Times New Roman"/>
          <w:sz w:val="28"/>
          <w:szCs w:val="28"/>
        </w:rPr>
        <w:t>но, советского времени. Главный фасад с пятью равномерно расставленными окнами фланки</w:t>
      </w:r>
      <w:r>
        <w:rPr>
          <w:rFonts w:ascii="Times New Roman" w:hAnsi="Times New Roman" w:cs="Times New Roman"/>
          <w:sz w:val="28"/>
          <w:szCs w:val="28"/>
        </w:rPr>
        <w:t>рован угловыми огибающими лопат</w:t>
      </w:r>
      <w:r w:rsidRPr="0077629A">
        <w:rPr>
          <w:rFonts w:ascii="Times New Roman" w:hAnsi="Times New Roman" w:cs="Times New Roman"/>
          <w:sz w:val="28"/>
          <w:szCs w:val="28"/>
        </w:rPr>
        <w:t xml:space="preserve">ками. Прямоугольные проемы обрамлены фигурными наличниками с мотивом арбалета в </w:t>
      </w:r>
      <w:r>
        <w:rPr>
          <w:rFonts w:ascii="Times New Roman" w:hAnsi="Times New Roman" w:cs="Times New Roman"/>
          <w:sz w:val="28"/>
          <w:szCs w:val="28"/>
        </w:rPr>
        <w:t>рисунке и увенчаны сильно высту</w:t>
      </w:r>
      <w:r w:rsidRPr="0077629A">
        <w:rPr>
          <w:rFonts w:ascii="Times New Roman" w:hAnsi="Times New Roman" w:cs="Times New Roman"/>
          <w:sz w:val="28"/>
          <w:szCs w:val="28"/>
        </w:rPr>
        <w:t xml:space="preserve">пающими </w:t>
      </w:r>
      <w:proofErr w:type="spellStart"/>
      <w:r w:rsidRPr="0077629A">
        <w:rPr>
          <w:rFonts w:ascii="Times New Roman" w:hAnsi="Times New Roman" w:cs="Times New Roman"/>
          <w:sz w:val="28"/>
          <w:szCs w:val="28"/>
        </w:rPr>
        <w:t>сандриками</w:t>
      </w:r>
      <w:proofErr w:type="spellEnd"/>
      <w:r w:rsidRPr="0077629A">
        <w:rPr>
          <w:rFonts w:ascii="Times New Roman" w:hAnsi="Times New Roman" w:cs="Times New Roman"/>
          <w:sz w:val="28"/>
          <w:szCs w:val="28"/>
        </w:rPr>
        <w:t xml:space="preserve">. Профилированные полочки </w:t>
      </w:r>
      <w:proofErr w:type="spellStart"/>
      <w:r w:rsidRPr="0077629A">
        <w:rPr>
          <w:rFonts w:ascii="Times New Roman" w:hAnsi="Times New Roman" w:cs="Times New Roman"/>
          <w:sz w:val="28"/>
          <w:szCs w:val="28"/>
        </w:rPr>
        <w:t>сандриков</w:t>
      </w:r>
      <w:proofErr w:type="spellEnd"/>
      <w:r w:rsidRPr="0077629A">
        <w:rPr>
          <w:rFonts w:ascii="Times New Roman" w:hAnsi="Times New Roman" w:cs="Times New Roman"/>
          <w:sz w:val="28"/>
          <w:szCs w:val="28"/>
        </w:rPr>
        <w:t xml:space="preserve"> украшены затейливыми подзорами, полотенцами и венчающими элементами, выполненными в технике сквозной резьбы. Такой же декор имеют окна б</w:t>
      </w:r>
      <w:r>
        <w:rPr>
          <w:rFonts w:ascii="Times New Roman" w:hAnsi="Times New Roman" w:cs="Times New Roman"/>
          <w:sz w:val="28"/>
          <w:szCs w:val="28"/>
        </w:rPr>
        <w:t>оковых фасадов, расчлененных ло</w:t>
      </w:r>
      <w:r w:rsidRPr="0077629A">
        <w:rPr>
          <w:rFonts w:ascii="Times New Roman" w:hAnsi="Times New Roman" w:cs="Times New Roman"/>
          <w:sz w:val="28"/>
          <w:szCs w:val="28"/>
        </w:rPr>
        <w:t>патками на две неравные части. На южном фасаде расположено соответственно четыре и три окна, на северном — три окна и входной проем с одним окном. Со стороны улицы с небольшим смещением о</w:t>
      </w:r>
      <w:r>
        <w:rPr>
          <w:rFonts w:ascii="Times New Roman" w:hAnsi="Times New Roman" w:cs="Times New Roman"/>
          <w:sz w:val="28"/>
          <w:szCs w:val="28"/>
        </w:rPr>
        <w:t>тноситель</w:t>
      </w:r>
      <w:r w:rsidRPr="0077629A">
        <w:rPr>
          <w:rFonts w:ascii="Times New Roman" w:hAnsi="Times New Roman" w:cs="Times New Roman"/>
          <w:sz w:val="28"/>
          <w:szCs w:val="28"/>
        </w:rPr>
        <w:t>но средней оси находится вход в подклет (в настоящее время зашит досками). Внут</w:t>
      </w:r>
      <w:r>
        <w:rPr>
          <w:rFonts w:ascii="Times New Roman" w:hAnsi="Times New Roman" w:cs="Times New Roman"/>
          <w:sz w:val="28"/>
          <w:szCs w:val="28"/>
        </w:rPr>
        <w:t>ри основные помещения сгруппиро</w:t>
      </w:r>
      <w:r w:rsidRPr="0077629A">
        <w:rPr>
          <w:rFonts w:ascii="Times New Roman" w:hAnsi="Times New Roman" w:cs="Times New Roman"/>
          <w:sz w:val="28"/>
          <w:szCs w:val="28"/>
        </w:rPr>
        <w:t>ваны вокр</w:t>
      </w:r>
      <w:r>
        <w:rPr>
          <w:rFonts w:ascii="Times New Roman" w:hAnsi="Times New Roman" w:cs="Times New Roman"/>
          <w:sz w:val="28"/>
          <w:szCs w:val="28"/>
        </w:rPr>
        <w:t>уг почти квадратной в плане при</w:t>
      </w:r>
      <w:r w:rsidRPr="0077629A">
        <w:rPr>
          <w:rFonts w:ascii="Times New Roman" w:hAnsi="Times New Roman" w:cs="Times New Roman"/>
          <w:sz w:val="28"/>
          <w:szCs w:val="28"/>
        </w:rPr>
        <w:t>хожей</w:t>
      </w:r>
      <w:r>
        <w:rPr>
          <w:rFonts w:ascii="Times New Roman" w:hAnsi="Times New Roman" w:cs="Times New Roman"/>
          <w:sz w:val="28"/>
          <w:szCs w:val="28"/>
        </w:rPr>
        <w:t>, сообщающейся с Г-образными се</w:t>
      </w:r>
      <w:r w:rsidRPr="0077629A">
        <w:rPr>
          <w:rFonts w:ascii="Times New Roman" w:hAnsi="Times New Roman" w:cs="Times New Roman"/>
          <w:sz w:val="28"/>
          <w:szCs w:val="28"/>
        </w:rPr>
        <w:t xml:space="preserve">нями. В </w:t>
      </w:r>
      <w:r>
        <w:rPr>
          <w:rFonts w:ascii="Times New Roman" w:hAnsi="Times New Roman" w:cs="Times New Roman"/>
          <w:sz w:val="28"/>
          <w:szCs w:val="28"/>
        </w:rPr>
        <w:t>сенях расположена деревянная ле</w:t>
      </w:r>
      <w:r w:rsidRPr="0077629A">
        <w:rPr>
          <w:rFonts w:ascii="Times New Roman" w:hAnsi="Times New Roman" w:cs="Times New Roman"/>
          <w:sz w:val="28"/>
          <w:szCs w:val="28"/>
        </w:rPr>
        <w:t>стница, поднимающаяся от входа с уровня земли на первый этаж. В двух комнатах сохранились печи.</w:t>
      </w:r>
    </w:p>
    <w:p w:rsidR="0070413D" w:rsidRDefault="0070413D" w:rsidP="0070413D">
      <w:pPr>
        <w:jc w:val="center"/>
        <w:rPr>
          <w:rFonts w:ascii="Times New Roman" w:hAnsi="Times New Roman" w:cs="Times New Roman"/>
          <w:sz w:val="28"/>
          <w:szCs w:val="28"/>
        </w:rPr>
      </w:pPr>
      <w:r w:rsidRPr="0070413D">
        <w:rPr>
          <w:rFonts w:ascii="Times New Roman" w:hAnsi="Times New Roman" w:cs="Times New Roman"/>
          <w:b/>
          <w:sz w:val="28"/>
          <w:szCs w:val="28"/>
        </w:rPr>
        <w:t xml:space="preserve">10.15 ч. </w:t>
      </w:r>
      <w:r w:rsidRPr="0077629A">
        <w:rPr>
          <w:rFonts w:ascii="Times New Roman" w:hAnsi="Times New Roman" w:cs="Times New Roman"/>
          <w:sz w:val="28"/>
          <w:szCs w:val="28"/>
        </w:rPr>
        <w:t>ул. Октябрьская, 34 ДОМ ГОЛУБЕВА, 2-я пол. 19 в.</w:t>
      </w:r>
    </w:p>
    <w:p w:rsidR="000F6620" w:rsidRPr="0070413D" w:rsidRDefault="0070413D" w:rsidP="0070413D">
      <w:pPr>
        <w:jc w:val="both"/>
        <w:rPr>
          <w:rFonts w:ascii="Times New Roman" w:hAnsi="Times New Roman" w:cs="Times New Roman"/>
          <w:sz w:val="28"/>
          <w:szCs w:val="28"/>
        </w:rPr>
      </w:pPr>
      <w:r w:rsidRPr="0077629A">
        <w:rPr>
          <w:rFonts w:ascii="Times New Roman" w:hAnsi="Times New Roman" w:cs="Times New Roman"/>
          <w:sz w:val="28"/>
          <w:szCs w:val="28"/>
        </w:rPr>
        <w:t>Наиболее интересный пример жилой застройки села, который отражает влияние городской архитектуры позднего классицизма. Дом принадлежал купцу Голубеву. Расположен</w:t>
      </w:r>
      <w:r>
        <w:rPr>
          <w:rFonts w:ascii="Times New Roman" w:hAnsi="Times New Roman" w:cs="Times New Roman"/>
          <w:sz w:val="28"/>
          <w:szCs w:val="28"/>
        </w:rPr>
        <w:t xml:space="preserve"> в центральной части села, неда</w:t>
      </w:r>
      <w:r w:rsidRPr="0077629A">
        <w:rPr>
          <w:rFonts w:ascii="Times New Roman" w:hAnsi="Times New Roman" w:cs="Times New Roman"/>
          <w:sz w:val="28"/>
          <w:szCs w:val="28"/>
        </w:rPr>
        <w:t xml:space="preserve">леко от </w:t>
      </w:r>
      <w:r>
        <w:rPr>
          <w:rFonts w:ascii="Times New Roman" w:hAnsi="Times New Roman" w:cs="Times New Roman"/>
          <w:sz w:val="28"/>
          <w:szCs w:val="28"/>
        </w:rPr>
        <w:t>церкви, выходит главным (восточ</w:t>
      </w:r>
      <w:r w:rsidRPr="0077629A">
        <w:rPr>
          <w:rFonts w:ascii="Times New Roman" w:hAnsi="Times New Roman" w:cs="Times New Roman"/>
          <w:sz w:val="28"/>
          <w:szCs w:val="28"/>
        </w:rPr>
        <w:t>ным) фасадом на красную линию ' улицы. Двухэтажный дом с мезонином рублен с остатком</w:t>
      </w:r>
      <w:r>
        <w:rPr>
          <w:rFonts w:ascii="Times New Roman" w:hAnsi="Times New Roman" w:cs="Times New Roman"/>
          <w:sz w:val="28"/>
          <w:szCs w:val="28"/>
        </w:rPr>
        <w:t xml:space="preserve"> и обшит тесом (на кованых гвоз</w:t>
      </w:r>
      <w:r w:rsidRPr="0077629A">
        <w:rPr>
          <w:rFonts w:ascii="Times New Roman" w:hAnsi="Times New Roman" w:cs="Times New Roman"/>
          <w:sz w:val="28"/>
          <w:szCs w:val="28"/>
        </w:rPr>
        <w:t xml:space="preserve">дях), цоколь кирпичный. Прямоугольный в плане основной объем завершен пальмовой кровлей, </w:t>
      </w:r>
      <w:r>
        <w:rPr>
          <w:rFonts w:ascii="Times New Roman" w:hAnsi="Times New Roman" w:cs="Times New Roman"/>
          <w:sz w:val="28"/>
          <w:szCs w:val="28"/>
        </w:rPr>
        <w:t>в которую на поперечной оси вре</w:t>
      </w:r>
      <w:r w:rsidRPr="0077629A">
        <w:rPr>
          <w:rFonts w:ascii="Times New Roman" w:hAnsi="Times New Roman" w:cs="Times New Roman"/>
          <w:sz w:val="28"/>
          <w:szCs w:val="28"/>
        </w:rPr>
        <w:t>зан мезонин под двускатной кровлей. Сзади примыкают более низкие сени, рубленные с оста</w:t>
      </w:r>
      <w:r>
        <w:rPr>
          <w:rFonts w:ascii="Times New Roman" w:hAnsi="Times New Roman" w:cs="Times New Roman"/>
          <w:sz w:val="28"/>
          <w:szCs w:val="28"/>
        </w:rPr>
        <w:t>тком и не обшитые тесом. Симмет</w:t>
      </w:r>
      <w:r w:rsidRPr="0077629A">
        <w:rPr>
          <w:rFonts w:ascii="Times New Roman" w:hAnsi="Times New Roman" w:cs="Times New Roman"/>
          <w:sz w:val="28"/>
          <w:szCs w:val="28"/>
        </w:rPr>
        <w:t>ричный по композиции главный фасад в шесть осей окон выразителен своеобразным двухъярусным портиком, включающим балкон мезо</w:t>
      </w:r>
      <w:r>
        <w:rPr>
          <w:rFonts w:ascii="Times New Roman" w:hAnsi="Times New Roman" w:cs="Times New Roman"/>
          <w:sz w:val="28"/>
          <w:szCs w:val="28"/>
        </w:rPr>
        <w:t>нина. Балкон (еще недавно сохра</w:t>
      </w:r>
      <w:r w:rsidRPr="0077629A">
        <w:rPr>
          <w:rFonts w:ascii="Times New Roman" w:hAnsi="Times New Roman" w:cs="Times New Roman"/>
          <w:sz w:val="28"/>
          <w:szCs w:val="28"/>
        </w:rPr>
        <w:t>нялось</w:t>
      </w:r>
      <w:r>
        <w:rPr>
          <w:rFonts w:ascii="Times New Roman" w:hAnsi="Times New Roman" w:cs="Times New Roman"/>
          <w:sz w:val="28"/>
          <w:szCs w:val="28"/>
        </w:rPr>
        <w:t xml:space="preserve"> его ограждение из точеных баля</w:t>
      </w:r>
      <w:r w:rsidRPr="0077629A">
        <w:rPr>
          <w:rFonts w:ascii="Times New Roman" w:hAnsi="Times New Roman" w:cs="Times New Roman"/>
          <w:sz w:val="28"/>
          <w:szCs w:val="28"/>
        </w:rPr>
        <w:t>син) опирается на два угловых круглых столба. Четыре попарно сгруппированные тосканские колонны второго яруса несут сильно нависающий треугольный фронтон, тимпан которого прорезан полуциркульной аркой. В</w:t>
      </w:r>
      <w:r>
        <w:rPr>
          <w:rFonts w:ascii="Times New Roman" w:hAnsi="Times New Roman" w:cs="Times New Roman"/>
          <w:sz w:val="28"/>
          <w:szCs w:val="28"/>
        </w:rPr>
        <w:t>огнутая поверхность арки раскра</w:t>
      </w:r>
      <w:r w:rsidRPr="0077629A">
        <w:rPr>
          <w:rFonts w:ascii="Times New Roman" w:hAnsi="Times New Roman" w:cs="Times New Roman"/>
          <w:sz w:val="28"/>
          <w:szCs w:val="28"/>
        </w:rPr>
        <w:t xml:space="preserve">шена несколькими полосами разного цвета (в настоящее время различается только желтая </w:t>
      </w:r>
      <w:r>
        <w:rPr>
          <w:rFonts w:ascii="Times New Roman" w:hAnsi="Times New Roman" w:cs="Times New Roman"/>
          <w:sz w:val="28"/>
          <w:szCs w:val="28"/>
        </w:rPr>
        <w:t>полоса). Выход на балкон фланки</w:t>
      </w:r>
      <w:r w:rsidRPr="0077629A">
        <w:rPr>
          <w:rFonts w:ascii="Times New Roman" w:hAnsi="Times New Roman" w:cs="Times New Roman"/>
          <w:sz w:val="28"/>
          <w:szCs w:val="28"/>
        </w:rPr>
        <w:t xml:space="preserve">руют два узких окна. Окна на первом этаже обрамлены простыми наличниками, на втором обрамления украшены </w:t>
      </w:r>
      <w:r w:rsidRPr="0077629A">
        <w:rPr>
          <w:rFonts w:ascii="Times New Roman" w:hAnsi="Times New Roman" w:cs="Times New Roman"/>
          <w:sz w:val="28"/>
          <w:szCs w:val="28"/>
        </w:rPr>
        <w:lastRenderedPageBreak/>
        <w:t>накладными ромбам</w:t>
      </w:r>
      <w:r>
        <w:rPr>
          <w:rFonts w:ascii="Times New Roman" w:hAnsi="Times New Roman" w:cs="Times New Roman"/>
          <w:sz w:val="28"/>
          <w:szCs w:val="28"/>
        </w:rPr>
        <w:t xml:space="preserve">и и завершены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сандриками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треу</w:t>
      </w:r>
      <w:r w:rsidRPr="0077629A">
        <w:rPr>
          <w:rFonts w:ascii="Times New Roman" w:hAnsi="Times New Roman" w:cs="Times New Roman"/>
          <w:sz w:val="28"/>
          <w:szCs w:val="28"/>
        </w:rPr>
        <w:t>гольны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фронтончиками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профилирован</w:t>
      </w:r>
      <w:r w:rsidRPr="0077629A">
        <w:rPr>
          <w:rFonts w:ascii="Times New Roman" w:hAnsi="Times New Roman" w:cs="Times New Roman"/>
          <w:sz w:val="28"/>
          <w:szCs w:val="28"/>
        </w:rPr>
        <w:t xml:space="preserve">ными полочками с сухариками. </w:t>
      </w:r>
      <w:proofErr w:type="spellStart"/>
      <w:r w:rsidRPr="0077629A">
        <w:rPr>
          <w:rFonts w:ascii="Times New Roman" w:hAnsi="Times New Roman" w:cs="Times New Roman"/>
          <w:sz w:val="28"/>
          <w:szCs w:val="28"/>
        </w:rPr>
        <w:t>Сандрики</w:t>
      </w:r>
      <w:proofErr w:type="spellEnd"/>
      <w:r w:rsidRPr="0077629A">
        <w:rPr>
          <w:rFonts w:ascii="Times New Roman" w:hAnsi="Times New Roman" w:cs="Times New Roman"/>
          <w:sz w:val="28"/>
          <w:szCs w:val="28"/>
        </w:rPr>
        <w:t xml:space="preserve"> декор</w:t>
      </w:r>
      <w:r>
        <w:rPr>
          <w:rFonts w:ascii="Times New Roman" w:hAnsi="Times New Roman" w:cs="Times New Roman"/>
          <w:sz w:val="28"/>
          <w:szCs w:val="28"/>
        </w:rPr>
        <w:t>ированы также резными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полусолн</w:t>
      </w:r>
      <w:r w:rsidRPr="0077629A">
        <w:rPr>
          <w:rFonts w:ascii="Times New Roman" w:hAnsi="Times New Roman" w:cs="Times New Roman"/>
          <w:sz w:val="28"/>
          <w:szCs w:val="28"/>
        </w:rPr>
        <w:t>цами</w:t>
      </w:r>
      <w:proofErr w:type="spellEnd"/>
      <w:r w:rsidRPr="0077629A">
        <w:rPr>
          <w:rFonts w:ascii="Times New Roman" w:hAnsi="Times New Roman" w:cs="Times New Roman"/>
          <w:sz w:val="28"/>
          <w:szCs w:val="28"/>
        </w:rPr>
        <w:t>» и розетками. На боковых и дворовом фасадах</w:t>
      </w:r>
      <w:r>
        <w:rPr>
          <w:rFonts w:ascii="Times New Roman" w:hAnsi="Times New Roman" w:cs="Times New Roman"/>
          <w:sz w:val="28"/>
          <w:szCs w:val="28"/>
        </w:rPr>
        <w:t xml:space="preserve"> окна второго этажа имеют анало</w:t>
      </w:r>
      <w:r w:rsidRPr="0077629A">
        <w:rPr>
          <w:rFonts w:ascii="Times New Roman" w:hAnsi="Times New Roman" w:cs="Times New Roman"/>
          <w:sz w:val="28"/>
          <w:szCs w:val="28"/>
        </w:rPr>
        <w:t>гичное убранство. Мезонин на заднем фасаде прорезан трехчастным прямоугольным окном и завершен треугольным фронтоном. Внут</w:t>
      </w:r>
      <w:r>
        <w:rPr>
          <w:rFonts w:ascii="Times New Roman" w:hAnsi="Times New Roman" w:cs="Times New Roman"/>
          <w:sz w:val="28"/>
          <w:szCs w:val="28"/>
        </w:rPr>
        <w:t>ри дом имеет характерную для го</w:t>
      </w:r>
      <w:r w:rsidRPr="0077629A">
        <w:rPr>
          <w:rFonts w:ascii="Times New Roman" w:hAnsi="Times New Roman" w:cs="Times New Roman"/>
          <w:sz w:val="28"/>
          <w:szCs w:val="28"/>
        </w:rPr>
        <w:t>родских жилых построек планировку. Три комнаты, выходящие окнами на улицу, объединены в анфиладу. Задние комнаты располо</w:t>
      </w:r>
      <w:r>
        <w:rPr>
          <w:rFonts w:ascii="Times New Roman" w:hAnsi="Times New Roman" w:cs="Times New Roman"/>
          <w:sz w:val="28"/>
          <w:szCs w:val="28"/>
        </w:rPr>
        <w:t>жены по сторонам прихожей, сооб</w:t>
      </w:r>
      <w:r w:rsidRPr="0077629A">
        <w:rPr>
          <w:rFonts w:ascii="Times New Roman" w:hAnsi="Times New Roman" w:cs="Times New Roman"/>
          <w:sz w:val="28"/>
          <w:szCs w:val="28"/>
        </w:rPr>
        <w:t>щающейся с сенями. В сенях находится деревянная лестница с точеными балясинами. В интерьере сохранились три печи; одна из них,</w:t>
      </w:r>
      <w:r>
        <w:rPr>
          <w:rFonts w:ascii="Times New Roman" w:hAnsi="Times New Roman" w:cs="Times New Roman"/>
          <w:sz w:val="28"/>
          <w:szCs w:val="28"/>
        </w:rPr>
        <w:t xml:space="preserve"> стоящая в угловой комнате анфи</w:t>
      </w:r>
      <w:r w:rsidRPr="0077629A">
        <w:rPr>
          <w:rFonts w:ascii="Times New Roman" w:hAnsi="Times New Roman" w:cs="Times New Roman"/>
          <w:sz w:val="28"/>
          <w:szCs w:val="28"/>
        </w:rPr>
        <w:t xml:space="preserve">лады, имеет срезанное зеркало. </w:t>
      </w:r>
    </w:p>
    <w:p w:rsidR="005B2C75" w:rsidRPr="0077629A" w:rsidRDefault="00BA10D7" w:rsidP="005B2C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10.2</w:t>
      </w:r>
      <w:r w:rsidR="005B2C75" w:rsidRPr="005B2C75">
        <w:rPr>
          <w:rFonts w:ascii="Times New Roman" w:hAnsi="Times New Roman" w:cs="Times New Roman"/>
          <w:b/>
          <w:sz w:val="28"/>
          <w:szCs w:val="28"/>
        </w:rPr>
        <w:t>0</w:t>
      </w:r>
      <w:r w:rsidR="005B2C75">
        <w:rPr>
          <w:rFonts w:ascii="Times New Roman" w:hAnsi="Times New Roman" w:cs="Times New Roman"/>
          <w:b/>
          <w:sz w:val="28"/>
          <w:szCs w:val="28"/>
        </w:rPr>
        <w:t xml:space="preserve"> ч. </w:t>
      </w:r>
      <w:r w:rsidR="005B2C75" w:rsidRPr="0077629A">
        <w:rPr>
          <w:rFonts w:ascii="Times New Roman" w:hAnsi="Times New Roman" w:cs="Times New Roman"/>
          <w:sz w:val="28"/>
          <w:szCs w:val="28"/>
        </w:rPr>
        <w:t xml:space="preserve">215-217. ЦЕРКОВЬ ГЕОРГИЯ, 1-я </w:t>
      </w:r>
      <w:proofErr w:type="spellStart"/>
      <w:r w:rsidR="005B2C75" w:rsidRPr="0077629A">
        <w:rPr>
          <w:rFonts w:ascii="Times New Roman" w:hAnsi="Times New Roman" w:cs="Times New Roman"/>
          <w:sz w:val="28"/>
          <w:szCs w:val="28"/>
        </w:rPr>
        <w:t>четв</w:t>
      </w:r>
      <w:proofErr w:type="spellEnd"/>
      <w:r w:rsidR="005B2C75" w:rsidRPr="0077629A">
        <w:rPr>
          <w:rFonts w:ascii="Times New Roman" w:hAnsi="Times New Roman" w:cs="Times New Roman"/>
          <w:sz w:val="28"/>
          <w:szCs w:val="28"/>
        </w:rPr>
        <w:t>. 19 в.</w:t>
      </w:r>
      <w:r w:rsidR="005B2C75" w:rsidRPr="005B2C75">
        <w:rPr>
          <w:rFonts w:ascii="Times New Roman" w:hAnsi="Times New Roman" w:cs="Times New Roman"/>
          <w:sz w:val="28"/>
          <w:szCs w:val="28"/>
        </w:rPr>
        <w:t xml:space="preserve"> История возникновения и развитие храма во имя Святого Георгия Победоносца</w:t>
      </w:r>
    </w:p>
    <w:p w:rsidR="005B2C75" w:rsidRPr="005B2C75" w:rsidRDefault="005B2C75" w:rsidP="005B2C7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5B2C75">
        <w:rPr>
          <w:rFonts w:ascii="Times New Roman" w:hAnsi="Times New Roman" w:cs="Times New Roman"/>
          <w:bCs/>
          <w:sz w:val="28"/>
          <w:szCs w:val="28"/>
        </w:rPr>
        <w:t xml:space="preserve"> постройки церкви </w:t>
      </w:r>
      <w:smartTag w:uri="urn:schemas-microsoft-com:office:smarttags" w:element="metricconverter">
        <w:smartTagPr>
          <w:attr w:name="ProductID" w:val="1242 г"/>
        </w:smartTagPr>
        <w:r w:rsidRPr="005B2C75">
          <w:rPr>
            <w:rFonts w:ascii="Times New Roman" w:hAnsi="Times New Roman" w:cs="Times New Roman"/>
            <w:bCs/>
            <w:sz w:val="28"/>
            <w:szCs w:val="28"/>
          </w:rPr>
          <w:t>1242 г</w:t>
        </w:r>
      </w:smartTag>
      <w:r w:rsidRPr="005B2C75">
        <w:rPr>
          <w:rFonts w:ascii="Times New Roman" w:hAnsi="Times New Roman" w:cs="Times New Roman"/>
          <w:bCs/>
          <w:sz w:val="28"/>
          <w:szCs w:val="28"/>
        </w:rPr>
        <w:t xml:space="preserve">. в честь Великомученика Георгия (Георгия Победоносца) и начинается история села Георгиевского. Основали село славяне. Сначала были построены деревянная церковь и небольшой погост. Славянские племена постепенно слились с местными племенами, жившими на территории Межи ещё с 6-8 веков. Языческие меря, </w:t>
      </w:r>
      <w:proofErr w:type="spellStart"/>
      <w:r w:rsidRPr="005B2C75">
        <w:rPr>
          <w:rFonts w:ascii="Times New Roman" w:hAnsi="Times New Roman" w:cs="Times New Roman"/>
          <w:bCs/>
          <w:sz w:val="28"/>
          <w:szCs w:val="28"/>
        </w:rPr>
        <w:t>марэ</w:t>
      </w:r>
      <w:proofErr w:type="spellEnd"/>
      <w:r w:rsidRPr="005B2C75">
        <w:rPr>
          <w:rFonts w:ascii="Times New Roman" w:hAnsi="Times New Roman" w:cs="Times New Roman"/>
          <w:bCs/>
          <w:sz w:val="28"/>
          <w:szCs w:val="28"/>
        </w:rPr>
        <w:t>, черемисы и постепенно были обращены в православие.</w:t>
      </w:r>
    </w:p>
    <w:p w:rsidR="005B2C75" w:rsidRDefault="005B2C75" w:rsidP="007E606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2C75">
        <w:rPr>
          <w:rFonts w:ascii="Times New Roman" w:hAnsi="Times New Roman" w:cs="Times New Roman"/>
          <w:bCs/>
          <w:sz w:val="28"/>
          <w:szCs w:val="28"/>
        </w:rPr>
        <w:t>Деревянная Георгиевская церковь неоднократно подвергалась пожарам и вновь отстраивалась. От деревянной церкви сохранились лишь те захоронения, что были сделаны на её территории, да надгробные камни.</w:t>
      </w:r>
    </w:p>
    <w:p w:rsidR="005B2C75" w:rsidRPr="007E606C" w:rsidRDefault="007E606C" w:rsidP="007E60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C75">
        <w:rPr>
          <w:rFonts w:ascii="Times New Roman" w:hAnsi="Times New Roman" w:cs="Times New Roman"/>
          <w:sz w:val="28"/>
          <w:szCs w:val="28"/>
        </w:rPr>
        <w:t>В1724 году в с. Ге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B2C75">
        <w:rPr>
          <w:rFonts w:ascii="Times New Roman" w:hAnsi="Times New Roman" w:cs="Times New Roman"/>
          <w:sz w:val="28"/>
          <w:szCs w:val="28"/>
        </w:rPr>
        <w:t>ргиевском помещик Майков построил деревянную церковь, пр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B2C75">
        <w:rPr>
          <w:rFonts w:ascii="Times New Roman" w:hAnsi="Times New Roman" w:cs="Times New Roman"/>
          <w:sz w:val="28"/>
          <w:szCs w:val="28"/>
        </w:rPr>
        <w:t>стоявшую до 1820 г.</w:t>
      </w:r>
    </w:p>
    <w:p w:rsidR="005B2C75" w:rsidRPr="005B2C75" w:rsidRDefault="005B2C75" w:rsidP="007E60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C75">
        <w:rPr>
          <w:rFonts w:ascii="Times New Roman" w:hAnsi="Times New Roman" w:cs="Times New Roman"/>
          <w:sz w:val="28"/>
          <w:szCs w:val="28"/>
        </w:rPr>
        <w:t>В 1820 году была выстроена церковь Георгия Победоносца в каменном исполнении. Строилась она на средства помещика Фигнера Владимира Самуиловича и частично на средства прихожан. Но так как В. Фигнер умер раньше, чем было закончено строительство, то для семьи не был предусмотрен семейный склеп.</w:t>
      </w:r>
    </w:p>
    <w:p w:rsidR="005B2C75" w:rsidRPr="005B2C75" w:rsidRDefault="005B2C75" w:rsidP="007E60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C75">
        <w:rPr>
          <w:rFonts w:ascii="Times New Roman" w:hAnsi="Times New Roman" w:cs="Times New Roman"/>
          <w:sz w:val="28"/>
          <w:szCs w:val="28"/>
        </w:rPr>
        <w:t xml:space="preserve">В 1820 в честь победы в Отечественной войне 1812 года в селе выстроили каменную пятиглавую трех престольную церковь. Первый престол — во славу Воскресения Иисуса Христа, 2-ой — Сретения Господня и 3-ий в честь великомученика Георгия Победоносца. Каменная колокольня была соединена с церковью. Колокола были различными: большими, средними, малыми. К ним вели темные крутые деревянные лестницы, которые выводили на четырёхугольную площадку. Главный колокол висел в центре колокольни. Края площадки были ограничены невысокой железной оградой. Икона Святого Георгия Победоносца украшала церковь и считалась одной из самых красивых и ценных. На вратах церкви так же было изображение святого Георгия. При церкви была библиотека. Приход Георгиевской церкви </w:t>
      </w:r>
      <w:r w:rsidRPr="005B2C75">
        <w:rPr>
          <w:rFonts w:ascii="Times New Roman" w:hAnsi="Times New Roman" w:cs="Times New Roman"/>
          <w:sz w:val="28"/>
          <w:szCs w:val="28"/>
        </w:rPr>
        <w:lastRenderedPageBreak/>
        <w:t xml:space="preserve">насчитывал 97 селений. В 1863 году прихожан мужского пола было 2495 человек, женского — 2887. 3 ноября считался праздником в честь Святого и Славного Великомученика и Победоносца и Чудотворца Георгия и отмечался широко с угощением прихожанами нищих. Приписных церквей в приходе не было.  Но были часовни при деревнях: </w:t>
      </w:r>
      <w:proofErr w:type="spellStart"/>
      <w:r w:rsidRPr="005B2C75">
        <w:rPr>
          <w:rFonts w:ascii="Times New Roman" w:hAnsi="Times New Roman" w:cs="Times New Roman"/>
          <w:sz w:val="28"/>
          <w:szCs w:val="28"/>
        </w:rPr>
        <w:t>Поденьевице</w:t>
      </w:r>
      <w:proofErr w:type="spellEnd"/>
      <w:r w:rsidRPr="005B2C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2C75">
        <w:rPr>
          <w:rFonts w:ascii="Times New Roman" w:hAnsi="Times New Roman" w:cs="Times New Roman"/>
          <w:sz w:val="28"/>
          <w:szCs w:val="28"/>
        </w:rPr>
        <w:t>Козлихе</w:t>
      </w:r>
      <w:proofErr w:type="spellEnd"/>
      <w:r w:rsidRPr="005B2C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2C75">
        <w:rPr>
          <w:rFonts w:ascii="Times New Roman" w:hAnsi="Times New Roman" w:cs="Times New Roman"/>
          <w:sz w:val="28"/>
          <w:szCs w:val="28"/>
        </w:rPr>
        <w:t>Тетеревихе</w:t>
      </w:r>
      <w:proofErr w:type="spellEnd"/>
      <w:r w:rsidRPr="005B2C75">
        <w:rPr>
          <w:rFonts w:ascii="Times New Roman" w:hAnsi="Times New Roman" w:cs="Times New Roman"/>
          <w:sz w:val="28"/>
          <w:szCs w:val="28"/>
        </w:rPr>
        <w:t xml:space="preserve">, «Дикой» Колодезной, </w:t>
      </w:r>
      <w:proofErr w:type="spellStart"/>
      <w:r w:rsidRPr="005B2C75">
        <w:rPr>
          <w:rFonts w:ascii="Times New Roman" w:hAnsi="Times New Roman" w:cs="Times New Roman"/>
          <w:sz w:val="28"/>
          <w:szCs w:val="28"/>
        </w:rPr>
        <w:t>Ателевице</w:t>
      </w:r>
      <w:proofErr w:type="spellEnd"/>
      <w:r w:rsidRPr="005B2C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2C75">
        <w:rPr>
          <w:rFonts w:ascii="Times New Roman" w:hAnsi="Times New Roman" w:cs="Times New Roman"/>
          <w:sz w:val="28"/>
          <w:szCs w:val="28"/>
        </w:rPr>
        <w:t>Дубовихе</w:t>
      </w:r>
      <w:proofErr w:type="spellEnd"/>
      <w:r w:rsidRPr="005B2C75">
        <w:rPr>
          <w:rFonts w:ascii="Times New Roman" w:hAnsi="Times New Roman" w:cs="Times New Roman"/>
          <w:sz w:val="28"/>
          <w:szCs w:val="28"/>
        </w:rPr>
        <w:t>, Никулине, Савинской и Плоской. Только две их них были каменные, а остальные деревянные. При церкви были построены каменные торговые лавки. Вокруг церкви ставили дома духовенство, один из них, построенный в 1827 году, сохранился и сейчас. Красный дом с мезонином (дом Минеевых) был домом священника.</w:t>
      </w:r>
    </w:p>
    <w:p w:rsidR="005B2C75" w:rsidRPr="005B2C75" w:rsidRDefault="005B2C75" w:rsidP="007E606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2C75">
        <w:rPr>
          <w:rFonts w:ascii="Times New Roman" w:hAnsi="Times New Roman" w:cs="Times New Roman"/>
          <w:sz w:val="28"/>
          <w:szCs w:val="28"/>
        </w:rPr>
        <w:t>Закрыта церковь была в 30-е годы.</w:t>
      </w:r>
      <w:r w:rsidR="007E606C">
        <w:rPr>
          <w:rFonts w:ascii="Times New Roman" w:hAnsi="Times New Roman" w:cs="Times New Roman"/>
          <w:sz w:val="28"/>
          <w:szCs w:val="28"/>
        </w:rPr>
        <w:t xml:space="preserve"> В</w:t>
      </w:r>
      <w:r w:rsidRPr="005B2C75">
        <w:rPr>
          <w:rFonts w:ascii="Times New Roman" w:hAnsi="Times New Roman" w:cs="Times New Roman"/>
          <w:sz w:val="28"/>
          <w:szCs w:val="28"/>
        </w:rPr>
        <w:t>осстановительные работы</w:t>
      </w:r>
      <w:r w:rsidR="007E606C">
        <w:rPr>
          <w:rFonts w:ascii="Times New Roman" w:hAnsi="Times New Roman" w:cs="Times New Roman"/>
          <w:sz w:val="28"/>
          <w:szCs w:val="28"/>
        </w:rPr>
        <w:t xml:space="preserve"> по реставрации</w:t>
      </w:r>
      <w:r w:rsidRPr="005B2C75">
        <w:rPr>
          <w:rFonts w:ascii="Times New Roman" w:hAnsi="Times New Roman" w:cs="Times New Roman"/>
          <w:sz w:val="28"/>
          <w:szCs w:val="28"/>
        </w:rPr>
        <w:t xml:space="preserve"> </w:t>
      </w:r>
      <w:r w:rsidR="007E606C">
        <w:rPr>
          <w:rFonts w:ascii="Times New Roman" w:hAnsi="Times New Roman" w:cs="Times New Roman"/>
          <w:sz w:val="28"/>
          <w:szCs w:val="28"/>
        </w:rPr>
        <w:t>были начаты в 2009</w:t>
      </w:r>
      <w:r w:rsidRPr="005B2C75">
        <w:rPr>
          <w:rFonts w:ascii="Times New Roman" w:hAnsi="Times New Roman" w:cs="Times New Roman"/>
          <w:sz w:val="28"/>
          <w:szCs w:val="28"/>
        </w:rPr>
        <w:t xml:space="preserve"> году и продолжаются</w:t>
      </w:r>
      <w:r w:rsidR="007E606C">
        <w:rPr>
          <w:rFonts w:ascii="Times New Roman" w:hAnsi="Times New Roman" w:cs="Times New Roman"/>
          <w:sz w:val="28"/>
          <w:szCs w:val="28"/>
        </w:rPr>
        <w:t xml:space="preserve"> в настоящее время</w:t>
      </w:r>
      <w:r w:rsidRPr="005B2C75">
        <w:rPr>
          <w:rFonts w:ascii="Times New Roman" w:hAnsi="Times New Roman" w:cs="Times New Roman"/>
          <w:sz w:val="28"/>
          <w:szCs w:val="28"/>
        </w:rPr>
        <w:t>.</w:t>
      </w:r>
      <w:r w:rsidR="007E606C" w:rsidRPr="007E606C">
        <w:rPr>
          <w:rFonts w:ascii="Times New Roman" w:hAnsi="Times New Roman" w:cs="Times New Roman"/>
          <w:sz w:val="28"/>
          <w:szCs w:val="28"/>
        </w:rPr>
        <w:t xml:space="preserve"> Сегодня церковь действующая, проводятся службы и богослужения.</w:t>
      </w:r>
    </w:p>
    <w:p w:rsidR="005B2C75" w:rsidRDefault="005B2C75" w:rsidP="007E60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10D7" w:rsidRDefault="00BA10D7" w:rsidP="00BA10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10.50</w:t>
      </w:r>
      <w:r w:rsidRPr="0070413D">
        <w:rPr>
          <w:rFonts w:ascii="Times New Roman" w:hAnsi="Times New Roman" w:cs="Times New Roman"/>
          <w:b/>
          <w:sz w:val="28"/>
          <w:szCs w:val="28"/>
        </w:rPr>
        <w:t xml:space="preserve"> 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29A">
        <w:rPr>
          <w:rFonts w:ascii="Times New Roman" w:hAnsi="Times New Roman" w:cs="Times New Roman"/>
          <w:sz w:val="28"/>
          <w:szCs w:val="28"/>
        </w:rPr>
        <w:t xml:space="preserve">ул. 2-я Садовая, 3 ДОМ </w:t>
      </w:r>
      <w:r>
        <w:rPr>
          <w:rFonts w:ascii="Times New Roman" w:hAnsi="Times New Roman" w:cs="Times New Roman"/>
          <w:sz w:val="28"/>
          <w:szCs w:val="28"/>
        </w:rPr>
        <w:t xml:space="preserve">священнослужителей  </w:t>
      </w:r>
    </w:p>
    <w:p w:rsidR="00BA10D7" w:rsidRDefault="00BA10D7" w:rsidP="00BA10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СПЕРАНСКИХ жилой</w:t>
      </w:r>
      <w:r w:rsidRPr="0077629A">
        <w:rPr>
          <w:rFonts w:ascii="Times New Roman" w:hAnsi="Times New Roman" w:cs="Times New Roman"/>
          <w:sz w:val="28"/>
          <w:szCs w:val="28"/>
        </w:rPr>
        <w:t>, 2-я пол. 19 в.</w:t>
      </w:r>
    </w:p>
    <w:p w:rsidR="00BA10D7" w:rsidRDefault="00BA10D7" w:rsidP="00BA10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10D7" w:rsidRPr="0077629A" w:rsidRDefault="00BA10D7" w:rsidP="00A608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29A">
        <w:rPr>
          <w:rFonts w:ascii="Times New Roman" w:hAnsi="Times New Roman" w:cs="Times New Roman"/>
          <w:sz w:val="28"/>
          <w:szCs w:val="28"/>
        </w:rPr>
        <w:t>Один из наиболее интересных домов в селе, построен с ориентацией на формы классицизма. Расположен поблизости от храма, к северу от него, и, возможно, принадле</w:t>
      </w:r>
      <w:r>
        <w:rPr>
          <w:rFonts w:ascii="Times New Roman" w:hAnsi="Times New Roman" w:cs="Times New Roman"/>
          <w:sz w:val="28"/>
          <w:szCs w:val="28"/>
        </w:rPr>
        <w:t>жал церковному причту. Одноэтаж</w:t>
      </w:r>
      <w:r w:rsidRPr="0077629A">
        <w:rPr>
          <w:rFonts w:ascii="Times New Roman" w:hAnsi="Times New Roman" w:cs="Times New Roman"/>
          <w:sz w:val="28"/>
          <w:szCs w:val="28"/>
        </w:rPr>
        <w:t xml:space="preserve">ное здание с мезонином рублено из бревен и обшито </w:t>
      </w:r>
      <w:r>
        <w:rPr>
          <w:rFonts w:ascii="Times New Roman" w:hAnsi="Times New Roman" w:cs="Times New Roman"/>
          <w:sz w:val="28"/>
          <w:szCs w:val="28"/>
        </w:rPr>
        <w:t>тесом на кованых гвоздях. Сохра</w:t>
      </w:r>
      <w:r w:rsidRPr="0077629A">
        <w:rPr>
          <w:rFonts w:ascii="Times New Roman" w:hAnsi="Times New Roman" w:cs="Times New Roman"/>
          <w:sz w:val="28"/>
          <w:szCs w:val="28"/>
        </w:rPr>
        <w:t>нившийся прямоугольный в плане объем крыт на два ската с вальмой над главным фасадо</w:t>
      </w:r>
      <w:r>
        <w:rPr>
          <w:rFonts w:ascii="Times New Roman" w:hAnsi="Times New Roman" w:cs="Times New Roman"/>
          <w:sz w:val="28"/>
          <w:szCs w:val="28"/>
        </w:rPr>
        <w:t>м, над которым возвышается мезо</w:t>
      </w:r>
      <w:r w:rsidRPr="0077629A">
        <w:rPr>
          <w:rFonts w:ascii="Times New Roman" w:hAnsi="Times New Roman" w:cs="Times New Roman"/>
          <w:sz w:val="28"/>
          <w:szCs w:val="28"/>
        </w:rPr>
        <w:t>нин под двускатной кровлей. Сени и двор, примыкавшие к дому сзади, разрушены. Главный</w:t>
      </w:r>
      <w:r>
        <w:rPr>
          <w:rFonts w:ascii="Times New Roman" w:hAnsi="Times New Roman" w:cs="Times New Roman"/>
          <w:sz w:val="28"/>
          <w:szCs w:val="28"/>
        </w:rPr>
        <w:t xml:space="preserve"> фасад в пять окон слегка несим</w:t>
      </w:r>
      <w:r w:rsidRPr="0077629A">
        <w:rPr>
          <w:rFonts w:ascii="Times New Roman" w:hAnsi="Times New Roman" w:cs="Times New Roman"/>
          <w:sz w:val="28"/>
          <w:szCs w:val="28"/>
        </w:rPr>
        <w:t>метричен по композиции, так как среднее окно смещено относительно центральной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29A">
        <w:rPr>
          <w:rFonts w:ascii="Times New Roman" w:hAnsi="Times New Roman" w:cs="Times New Roman"/>
          <w:sz w:val="28"/>
          <w:szCs w:val="28"/>
        </w:rPr>
        <w:t>оси из-</w:t>
      </w:r>
      <w:r>
        <w:rPr>
          <w:rFonts w:ascii="Times New Roman" w:hAnsi="Times New Roman" w:cs="Times New Roman"/>
          <w:sz w:val="28"/>
          <w:szCs w:val="28"/>
        </w:rPr>
        <w:t>за внутреннего переруба. Прямоу</w:t>
      </w:r>
      <w:r w:rsidRPr="0077629A">
        <w:rPr>
          <w:rFonts w:ascii="Times New Roman" w:hAnsi="Times New Roman" w:cs="Times New Roman"/>
          <w:sz w:val="28"/>
          <w:szCs w:val="28"/>
        </w:rPr>
        <w:t>гольн</w:t>
      </w:r>
      <w:r>
        <w:rPr>
          <w:rFonts w:ascii="Times New Roman" w:hAnsi="Times New Roman" w:cs="Times New Roman"/>
          <w:sz w:val="28"/>
          <w:szCs w:val="28"/>
        </w:rPr>
        <w:t>ые окна заключены в рамочные на</w:t>
      </w:r>
      <w:r w:rsidRPr="0077629A">
        <w:rPr>
          <w:rFonts w:ascii="Times New Roman" w:hAnsi="Times New Roman" w:cs="Times New Roman"/>
          <w:sz w:val="28"/>
          <w:szCs w:val="28"/>
        </w:rPr>
        <w:t>личники</w:t>
      </w:r>
      <w:r>
        <w:rPr>
          <w:rFonts w:ascii="Times New Roman" w:hAnsi="Times New Roman" w:cs="Times New Roman"/>
          <w:sz w:val="28"/>
          <w:szCs w:val="28"/>
        </w:rPr>
        <w:t>, которые снизу украшены капель</w:t>
      </w:r>
      <w:r w:rsidRPr="0077629A">
        <w:rPr>
          <w:rFonts w:ascii="Times New Roman" w:hAnsi="Times New Roman" w:cs="Times New Roman"/>
          <w:sz w:val="28"/>
          <w:szCs w:val="28"/>
        </w:rPr>
        <w:t xml:space="preserve">ками, свисающими с боковых стоек, а сверху </w:t>
      </w:r>
      <w:r>
        <w:rPr>
          <w:rFonts w:ascii="Times New Roman" w:hAnsi="Times New Roman" w:cs="Times New Roman"/>
          <w:sz w:val="28"/>
          <w:szCs w:val="28"/>
        </w:rPr>
        <w:t>— накладными стилизованными гир</w:t>
      </w:r>
      <w:r w:rsidRPr="0077629A">
        <w:rPr>
          <w:rFonts w:ascii="Times New Roman" w:hAnsi="Times New Roman" w:cs="Times New Roman"/>
          <w:sz w:val="28"/>
          <w:szCs w:val="28"/>
        </w:rPr>
        <w:t>ляндами. Завершаются наличники пр</w:t>
      </w:r>
      <w:r>
        <w:rPr>
          <w:rFonts w:ascii="Times New Roman" w:hAnsi="Times New Roman" w:cs="Times New Roman"/>
          <w:sz w:val="28"/>
          <w:szCs w:val="28"/>
        </w:rPr>
        <w:t>офили</w:t>
      </w:r>
      <w:r w:rsidRPr="0077629A">
        <w:rPr>
          <w:rFonts w:ascii="Times New Roman" w:hAnsi="Times New Roman" w:cs="Times New Roman"/>
          <w:sz w:val="28"/>
          <w:szCs w:val="28"/>
        </w:rPr>
        <w:t>рован</w:t>
      </w:r>
      <w:r>
        <w:rPr>
          <w:rFonts w:ascii="Times New Roman" w:hAnsi="Times New Roman" w:cs="Times New Roman"/>
          <w:sz w:val="28"/>
          <w:szCs w:val="28"/>
        </w:rPr>
        <w:t xml:space="preserve">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сандриками-полочками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фи</w:t>
      </w:r>
      <w:r w:rsidRPr="0077629A">
        <w:rPr>
          <w:rFonts w:ascii="Times New Roman" w:hAnsi="Times New Roman" w:cs="Times New Roman"/>
          <w:sz w:val="28"/>
          <w:szCs w:val="28"/>
        </w:rPr>
        <w:t>гурных кронштейнах. Профилированный и сильно</w:t>
      </w:r>
      <w:r>
        <w:rPr>
          <w:rFonts w:ascii="Times New Roman" w:hAnsi="Times New Roman" w:cs="Times New Roman"/>
          <w:sz w:val="28"/>
          <w:szCs w:val="28"/>
        </w:rPr>
        <w:t xml:space="preserve"> нависающий венчающий карниз от</w:t>
      </w:r>
      <w:r w:rsidRPr="0077629A">
        <w:rPr>
          <w:rFonts w:ascii="Times New Roman" w:hAnsi="Times New Roman" w:cs="Times New Roman"/>
          <w:sz w:val="28"/>
          <w:szCs w:val="28"/>
        </w:rPr>
        <w:t>деляет о</w:t>
      </w:r>
      <w:r>
        <w:rPr>
          <w:rFonts w:ascii="Times New Roman" w:hAnsi="Times New Roman" w:cs="Times New Roman"/>
          <w:sz w:val="28"/>
          <w:szCs w:val="28"/>
        </w:rPr>
        <w:t>сновную плоскость стены от мезо</w:t>
      </w:r>
      <w:r w:rsidRPr="0077629A">
        <w:rPr>
          <w:rFonts w:ascii="Times New Roman" w:hAnsi="Times New Roman" w:cs="Times New Roman"/>
          <w:sz w:val="28"/>
          <w:szCs w:val="28"/>
        </w:rPr>
        <w:t>нина, расположенного на поперечной оси дома.</w:t>
      </w:r>
      <w:r>
        <w:rPr>
          <w:rFonts w:ascii="Times New Roman" w:hAnsi="Times New Roman" w:cs="Times New Roman"/>
          <w:sz w:val="28"/>
          <w:szCs w:val="28"/>
        </w:rPr>
        <w:t xml:space="preserve"> Прорезанный трехчастным прямоу</w:t>
      </w:r>
      <w:r w:rsidRPr="0077629A">
        <w:rPr>
          <w:rFonts w:ascii="Times New Roman" w:hAnsi="Times New Roman" w:cs="Times New Roman"/>
          <w:sz w:val="28"/>
          <w:szCs w:val="28"/>
        </w:rPr>
        <w:t>гольным окном мезонин</w:t>
      </w:r>
      <w:r>
        <w:rPr>
          <w:rFonts w:ascii="Times New Roman" w:hAnsi="Times New Roman" w:cs="Times New Roman"/>
          <w:sz w:val="28"/>
          <w:szCs w:val="28"/>
        </w:rPr>
        <w:t xml:space="preserve"> завершен треуголь</w:t>
      </w:r>
      <w:r w:rsidRPr="0077629A">
        <w:rPr>
          <w:rFonts w:ascii="Times New Roman" w:hAnsi="Times New Roman" w:cs="Times New Roman"/>
          <w:sz w:val="28"/>
          <w:szCs w:val="28"/>
        </w:rPr>
        <w:t>ным фро</w:t>
      </w:r>
      <w:r>
        <w:rPr>
          <w:rFonts w:ascii="Times New Roman" w:hAnsi="Times New Roman" w:cs="Times New Roman"/>
          <w:sz w:val="28"/>
          <w:szCs w:val="28"/>
        </w:rPr>
        <w:t>нтоном. На боковых фасадах, ана</w:t>
      </w:r>
      <w:r w:rsidRPr="0077629A">
        <w:rPr>
          <w:rFonts w:ascii="Times New Roman" w:hAnsi="Times New Roman" w:cs="Times New Roman"/>
          <w:sz w:val="28"/>
          <w:szCs w:val="28"/>
        </w:rPr>
        <w:t>логичных</w:t>
      </w:r>
      <w:r>
        <w:rPr>
          <w:rFonts w:ascii="Times New Roman" w:hAnsi="Times New Roman" w:cs="Times New Roman"/>
          <w:sz w:val="28"/>
          <w:szCs w:val="28"/>
        </w:rPr>
        <w:t xml:space="preserve"> по декору главному фасаду, рас</w:t>
      </w:r>
      <w:r w:rsidRPr="0077629A">
        <w:rPr>
          <w:rFonts w:ascii="Times New Roman" w:hAnsi="Times New Roman" w:cs="Times New Roman"/>
          <w:sz w:val="28"/>
          <w:szCs w:val="28"/>
        </w:rPr>
        <w:t>положен</w:t>
      </w:r>
      <w:r>
        <w:rPr>
          <w:rFonts w:ascii="Times New Roman" w:hAnsi="Times New Roman" w:cs="Times New Roman"/>
          <w:sz w:val="28"/>
          <w:szCs w:val="28"/>
        </w:rPr>
        <w:t>о по два окна. Внутренняя плани</w:t>
      </w:r>
      <w:r w:rsidRPr="0077629A">
        <w:rPr>
          <w:rFonts w:ascii="Times New Roman" w:hAnsi="Times New Roman" w:cs="Times New Roman"/>
          <w:sz w:val="28"/>
          <w:szCs w:val="28"/>
        </w:rPr>
        <w:t>ровка отвечает схеме дома-пятистен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7629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10D7" w:rsidRDefault="00BA10D7" w:rsidP="00BA10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021A" w:rsidRDefault="0048021A" w:rsidP="007E60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021A" w:rsidRDefault="0048021A" w:rsidP="007E60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021A" w:rsidRDefault="0048021A" w:rsidP="007E60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021A" w:rsidRDefault="0048021A" w:rsidP="007E60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021A" w:rsidRDefault="0048021A" w:rsidP="007E60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021A" w:rsidRDefault="0048021A" w:rsidP="007E60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021A" w:rsidRPr="005B2C75" w:rsidRDefault="0048021A" w:rsidP="007E60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5C0A" w:rsidRPr="0048021A" w:rsidRDefault="0048021A" w:rsidP="004802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021A">
        <w:rPr>
          <w:rFonts w:ascii="Times New Roman" w:hAnsi="Times New Roman" w:cs="Times New Roman"/>
          <w:sz w:val="28"/>
          <w:szCs w:val="28"/>
        </w:rPr>
        <w:t xml:space="preserve">3. </w:t>
      </w:r>
      <w:r w:rsidR="007E606C" w:rsidRPr="0048021A">
        <w:rPr>
          <w:rFonts w:ascii="Times New Roman" w:hAnsi="Times New Roman" w:cs="Times New Roman"/>
          <w:sz w:val="28"/>
          <w:szCs w:val="28"/>
        </w:rPr>
        <w:t>График движения группы</w:t>
      </w:r>
    </w:p>
    <w:p w:rsidR="0048021A" w:rsidRDefault="0048021A" w:rsidP="0048021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8021A" w:rsidRDefault="0048021A" w:rsidP="0048021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18"/>
        <w:gridCol w:w="1025"/>
        <w:gridCol w:w="2977"/>
        <w:gridCol w:w="2024"/>
        <w:gridCol w:w="2201"/>
      </w:tblGrid>
      <w:tr w:rsidR="00BA10D7" w:rsidTr="00BA10D7">
        <w:tc>
          <w:tcPr>
            <w:tcW w:w="1118" w:type="dxa"/>
          </w:tcPr>
          <w:p w:rsidR="00BA10D7" w:rsidRDefault="00BA10D7" w:rsidP="007E6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A10D7" w:rsidRDefault="00BA10D7" w:rsidP="007E6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пункта</w:t>
            </w:r>
          </w:p>
        </w:tc>
        <w:tc>
          <w:tcPr>
            <w:tcW w:w="1025" w:type="dxa"/>
          </w:tcPr>
          <w:p w:rsidR="00BA10D7" w:rsidRDefault="00BA10D7" w:rsidP="007E6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2977" w:type="dxa"/>
          </w:tcPr>
          <w:p w:rsidR="00BA10D7" w:rsidRDefault="00BA10D7" w:rsidP="007E6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Участок пути</w:t>
            </w:r>
          </w:p>
          <w:p w:rsidR="00BA10D7" w:rsidRDefault="00BA10D7" w:rsidP="007E6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(маршрута)</w:t>
            </w:r>
          </w:p>
        </w:tc>
        <w:tc>
          <w:tcPr>
            <w:tcW w:w="2024" w:type="dxa"/>
          </w:tcPr>
          <w:p w:rsidR="00BA10D7" w:rsidRDefault="00BA10D7" w:rsidP="007E6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Расстояние </w:t>
            </w:r>
          </w:p>
          <w:p w:rsidR="00BA10D7" w:rsidRDefault="00BA10D7" w:rsidP="007E6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(в км)</w:t>
            </w:r>
          </w:p>
        </w:tc>
        <w:tc>
          <w:tcPr>
            <w:tcW w:w="2201" w:type="dxa"/>
          </w:tcPr>
          <w:p w:rsidR="00BA10D7" w:rsidRDefault="00BA10D7" w:rsidP="007E6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Способ передвижения</w:t>
            </w:r>
          </w:p>
        </w:tc>
      </w:tr>
      <w:tr w:rsidR="00BA10D7" w:rsidTr="00BA10D7">
        <w:tc>
          <w:tcPr>
            <w:tcW w:w="1118" w:type="dxa"/>
          </w:tcPr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350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977" w:type="dxa"/>
          </w:tcPr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350">
              <w:rPr>
                <w:rFonts w:ascii="Times New Roman" w:hAnsi="Times New Roman" w:cs="Times New Roman"/>
                <w:sz w:val="28"/>
                <w:szCs w:val="28"/>
              </w:rPr>
              <w:t>Здание РЦКиД</w:t>
            </w:r>
          </w:p>
        </w:tc>
        <w:tc>
          <w:tcPr>
            <w:tcW w:w="2024" w:type="dxa"/>
          </w:tcPr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</w:tcPr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10D7" w:rsidTr="00BA10D7">
        <w:tc>
          <w:tcPr>
            <w:tcW w:w="1118" w:type="dxa"/>
          </w:tcPr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5" w:type="dxa"/>
          </w:tcPr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</w:tc>
        <w:tc>
          <w:tcPr>
            <w:tcW w:w="2977" w:type="dxa"/>
          </w:tcPr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350">
              <w:rPr>
                <w:rFonts w:ascii="Times New Roman" w:hAnsi="Times New Roman" w:cs="Times New Roman"/>
                <w:sz w:val="28"/>
                <w:szCs w:val="28"/>
              </w:rPr>
              <w:t>Дом Бушуева</w:t>
            </w:r>
          </w:p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350">
              <w:rPr>
                <w:rFonts w:ascii="Times New Roman" w:hAnsi="Times New Roman" w:cs="Times New Roman"/>
                <w:sz w:val="28"/>
                <w:szCs w:val="28"/>
              </w:rPr>
              <w:t>(ул. Октябрьская, 33)</w:t>
            </w:r>
          </w:p>
        </w:tc>
        <w:tc>
          <w:tcPr>
            <w:tcW w:w="2024" w:type="dxa"/>
          </w:tcPr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Pr="004E7350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</w:p>
        </w:tc>
        <w:tc>
          <w:tcPr>
            <w:tcW w:w="2201" w:type="dxa"/>
          </w:tcPr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350">
              <w:rPr>
                <w:rFonts w:ascii="Times New Roman" w:hAnsi="Times New Roman" w:cs="Times New Roman"/>
                <w:sz w:val="28"/>
                <w:szCs w:val="28"/>
              </w:rPr>
              <w:t>пеший</w:t>
            </w:r>
          </w:p>
        </w:tc>
      </w:tr>
      <w:tr w:rsidR="00BA10D7" w:rsidTr="00BA10D7">
        <w:tc>
          <w:tcPr>
            <w:tcW w:w="1118" w:type="dxa"/>
          </w:tcPr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5" w:type="dxa"/>
          </w:tcPr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2977" w:type="dxa"/>
          </w:tcPr>
          <w:p w:rsidR="00BA10D7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Звоновых</w:t>
            </w:r>
            <w:proofErr w:type="spellEnd"/>
          </w:p>
          <w:p w:rsidR="00BA10D7" w:rsidRPr="004E7350" w:rsidRDefault="00BA10D7" w:rsidP="004802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(ул. Октябрьская, 40</w:t>
            </w:r>
            <w:r w:rsidRPr="004E735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24" w:type="dxa"/>
          </w:tcPr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0,050</w:t>
            </w:r>
          </w:p>
        </w:tc>
        <w:tc>
          <w:tcPr>
            <w:tcW w:w="2201" w:type="dxa"/>
          </w:tcPr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пеший</w:t>
            </w:r>
          </w:p>
        </w:tc>
      </w:tr>
      <w:tr w:rsidR="00BA10D7" w:rsidTr="00BA10D7">
        <w:tc>
          <w:tcPr>
            <w:tcW w:w="1118" w:type="dxa"/>
          </w:tcPr>
          <w:p w:rsidR="00BA10D7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5" w:type="dxa"/>
          </w:tcPr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10.15</w:t>
            </w:r>
          </w:p>
        </w:tc>
        <w:tc>
          <w:tcPr>
            <w:tcW w:w="2977" w:type="dxa"/>
          </w:tcPr>
          <w:p w:rsidR="00BA10D7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 Голубева</w:t>
            </w:r>
          </w:p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(ул. Октябрьская, 34</w:t>
            </w:r>
            <w:r w:rsidRPr="004E735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24" w:type="dxa"/>
          </w:tcPr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0,100</w:t>
            </w:r>
          </w:p>
        </w:tc>
        <w:tc>
          <w:tcPr>
            <w:tcW w:w="2201" w:type="dxa"/>
          </w:tcPr>
          <w:p w:rsidR="00BA10D7" w:rsidRPr="004E7350" w:rsidRDefault="00BA10D7" w:rsidP="007E6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пеший</w:t>
            </w:r>
          </w:p>
        </w:tc>
      </w:tr>
      <w:tr w:rsidR="00BA10D7" w:rsidTr="00BA10D7">
        <w:tc>
          <w:tcPr>
            <w:tcW w:w="1118" w:type="dxa"/>
          </w:tcPr>
          <w:p w:rsidR="00BA10D7" w:rsidRDefault="00BA10D7" w:rsidP="00BA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5" w:type="dxa"/>
          </w:tcPr>
          <w:p w:rsidR="00BA10D7" w:rsidRPr="004E7350" w:rsidRDefault="00BA10D7" w:rsidP="00BA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10.20</w:t>
            </w:r>
          </w:p>
        </w:tc>
        <w:tc>
          <w:tcPr>
            <w:tcW w:w="2977" w:type="dxa"/>
          </w:tcPr>
          <w:p w:rsidR="00BA10D7" w:rsidRPr="004E7350" w:rsidRDefault="00BA10D7" w:rsidP="00BA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Храм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вмч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Георгия Победоносца</w:t>
            </w:r>
          </w:p>
        </w:tc>
        <w:tc>
          <w:tcPr>
            <w:tcW w:w="2024" w:type="dxa"/>
          </w:tcPr>
          <w:p w:rsidR="00BA10D7" w:rsidRPr="004E7350" w:rsidRDefault="00BA10D7" w:rsidP="00BA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0,100</w:t>
            </w:r>
          </w:p>
        </w:tc>
        <w:tc>
          <w:tcPr>
            <w:tcW w:w="2201" w:type="dxa"/>
          </w:tcPr>
          <w:p w:rsidR="00BA10D7" w:rsidRPr="004E7350" w:rsidRDefault="00BA10D7" w:rsidP="00BA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пеший</w:t>
            </w:r>
          </w:p>
        </w:tc>
      </w:tr>
      <w:tr w:rsidR="00BA10D7" w:rsidTr="00BA10D7">
        <w:tc>
          <w:tcPr>
            <w:tcW w:w="1118" w:type="dxa"/>
          </w:tcPr>
          <w:p w:rsidR="00BA10D7" w:rsidRPr="004E7350" w:rsidRDefault="00BA10D7" w:rsidP="00BA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BA10D7" w:rsidRPr="004E7350" w:rsidRDefault="00BA10D7" w:rsidP="00BA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10.5</w:t>
            </w:r>
            <w:r w:rsidRPr="004E73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77" w:type="dxa"/>
          </w:tcPr>
          <w:p w:rsidR="00BA10D7" w:rsidRPr="004E7350" w:rsidRDefault="00BA10D7" w:rsidP="00BA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350">
              <w:rPr>
                <w:rFonts w:ascii="Times New Roman" w:hAnsi="Times New Roman" w:cs="Times New Roman"/>
                <w:sz w:val="28"/>
                <w:szCs w:val="28"/>
              </w:rPr>
              <w:t>Дом Сперанских</w:t>
            </w:r>
          </w:p>
          <w:p w:rsidR="00BA10D7" w:rsidRPr="004E7350" w:rsidRDefault="00BA10D7" w:rsidP="00BA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350">
              <w:rPr>
                <w:rFonts w:ascii="Times New Roman" w:hAnsi="Times New Roman" w:cs="Times New Roman"/>
                <w:sz w:val="28"/>
                <w:szCs w:val="28"/>
              </w:rPr>
              <w:t xml:space="preserve">(ул.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2-я </w:t>
            </w:r>
            <w:r w:rsidRPr="004E7350">
              <w:rPr>
                <w:rFonts w:ascii="Times New Roman" w:hAnsi="Times New Roman" w:cs="Times New Roman"/>
                <w:sz w:val="28"/>
                <w:szCs w:val="28"/>
              </w:rPr>
              <w:t xml:space="preserve">Садовая,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2024" w:type="dxa"/>
          </w:tcPr>
          <w:p w:rsidR="00BA10D7" w:rsidRPr="004E7350" w:rsidRDefault="00BA10D7" w:rsidP="00BA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0,450</w:t>
            </w:r>
          </w:p>
        </w:tc>
        <w:tc>
          <w:tcPr>
            <w:tcW w:w="2201" w:type="dxa"/>
          </w:tcPr>
          <w:p w:rsidR="00BA10D7" w:rsidRPr="004E7350" w:rsidRDefault="00BA10D7" w:rsidP="00BA1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пеший</w:t>
            </w:r>
          </w:p>
        </w:tc>
      </w:tr>
    </w:tbl>
    <w:p w:rsidR="007E606C" w:rsidRDefault="007E606C" w:rsidP="007E60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5C3" w:rsidRDefault="00AA45C3" w:rsidP="007E60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5C3" w:rsidRDefault="00AA45C3" w:rsidP="007E60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5C3" w:rsidRPr="008F5F88" w:rsidRDefault="008F5F88" w:rsidP="007E60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5F88">
        <w:rPr>
          <w:rFonts w:ascii="Times New Roman" w:hAnsi="Times New Roman" w:cs="Times New Roman"/>
          <w:sz w:val="28"/>
          <w:szCs w:val="28"/>
        </w:rPr>
        <w:t>4. Построение маршрута с использованием картографического материала</w:t>
      </w:r>
    </w:p>
    <w:p w:rsidR="00AA45C3" w:rsidRPr="008F5F88" w:rsidRDefault="00AA45C3" w:rsidP="007E60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45C3" w:rsidRDefault="00AA45C3" w:rsidP="007E60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4"/>
        <w:gridCol w:w="4787"/>
      </w:tblGrid>
      <w:tr w:rsidR="008F5F88" w:rsidTr="00AA45C3">
        <w:tc>
          <w:tcPr>
            <w:tcW w:w="4672" w:type="dxa"/>
          </w:tcPr>
          <w:p w:rsidR="00AA45C3" w:rsidRDefault="00AA45C3" w:rsidP="007E6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077365" cy="2473352"/>
                  <wp:effectExtent l="0" t="0" r="8890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1501" cy="24847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AA45C3" w:rsidRDefault="008F5F88" w:rsidP="007E6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F88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088775" cy="2483083"/>
                  <wp:effectExtent l="0" t="0" r="0" b="0"/>
                  <wp:docPr id="3" name="Рисунок 3" descr="C:\Users\Администратор\Downloads\Георгиевское-Цент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истратор\Downloads\Георгиевское-Цент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081" cy="2505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45C3" w:rsidRDefault="00AA45C3" w:rsidP="00080B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45C3" w:rsidRDefault="00AA45C3" w:rsidP="007E60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BB0" w:rsidRDefault="00080BB0" w:rsidP="00080B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 и рекомендации:</w:t>
      </w:r>
    </w:p>
    <w:p w:rsidR="00080BB0" w:rsidRDefault="00080BB0" w:rsidP="00080BB0">
      <w:pPr>
        <w:rPr>
          <w:rFonts w:ascii="Times New Roman" w:hAnsi="Times New Roman" w:cs="Times New Roman"/>
          <w:sz w:val="28"/>
          <w:szCs w:val="28"/>
        </w:rPr>
      </w:pPr>
    </w:p>
    <w:p w:rsidR="00AA45C3" w:rsidRPr="00080BB0" w:rsidRDefault="00080BB0" w:rsidP="00A608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Туристический маршрут «Основание села Георгиевское» можно рекомендовать как круглогодичную экскурсию для всех категорий населения. Село георгиевское расположено на горе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Монастырка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откуда открывается чудесный обзорный вид в любое время года.</w:t>
      </w:r>
    </w:p>
    <w:sectPr w:rsidR="00AA45C3" w:rsidRPr="00080BB0" w:rsidSect="00B8501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41ACA"/>
    <w:rsid w:val="00071FE1"/>
    <w:rsid w:val="00080BB0"/>
    <w:rsid w:val="000F6620"/>
    <w:rsid w:val="00146D4C"/>
    <w:rsid w:val="002E67A8"/>
    <w:rsid w:val="003514EC"/>
    <w:rsid w:val="0048021A"/>
    <w:rsid w:val="004E7350"/>
    <w:rsid w:val="00575997"/>
    <w:rsid w:val="005B2C75"/>
    <w:rsid w:val="0070413D"/>
    <w:rsid w:val="007E32A3"/>
    <w:rsid w:val="007E606C"/>
    <w:rsid w:val="008C75D5"/>
    <w:rsid w:val="008F5F88"/>
    <w:rsid w:val="00905C0A"/>
    <w:rsid w:val="00A41ACA"/>
    <w:rsid w:val="00A60862"/>
    <w:rsid w:val="00AA45C3"/>
    <w:rsid w:val="00B85016"/>
    <w:rsid w:val="00BA10D7"/>
    <w:rsid w:val="00C03F4D"/>
    <w:rsid w:val="00C31ACB"/>
    <w:rsid w:val="00EA2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0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1990</Words>
  <Characters>11345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BalabkinaOA</cp:lastModifiedBy>
  <cp:revision>2</cp:revision>
  <cp:lastPrinted>2021-06-10T12:11:00Z</cp:lastPrinted>
  <dcterms:created xsi:type="dcterms:W3CDTF">2021-06-15T06:07:00Z</dcterms:created>
  <dcterms:modified xsi:type="dcterms:W3CDTF">2021-06-15T06:07:00Z</dcterms:modified>
</cp:coreProperties>
</file>